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 </w:t>
      </w: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 </w:t>
      </w: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 </w:t>
      </w: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r>
        <w:rPr>
          <w:b w:val="1"/>
          <w:bCs w:val="1"/>
        </w:rPr>
        <w:t xml:space="preserve"> 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r>
        <w:rPr/>
        <w:t xml:space="preserve">Krátké zprávy 1. 11. 2023 17.00 - 1</w:t>
      </w:r>
    </w:p>
    <w:p>
      <w:pPr/>
      <w:r>
        <w:rPr/>
        <w:t xml:space="preserve">Silnice I/11 vedoucí přes opravenou vítkovickou estakádu v Ostravě je opět v plném provozu. Řidiči osobních i nákladních vozidel mohou obousměrně využívat standardní 4 pruhy Rudné ulice. Poslední práce v prostoru pod estakádou potrvají do 2. poloviny listopadu.  </w:t>
      </w:r>
    </w:p>
    <w:p>
      <w:pPr/>
      <w:r>
        <w:rPr/>
        <w:t xml:space="preserve">V Ostravě Hrabůvce vzniká nový městský areál CTZone, který bude kolébkou obchodních příležitostí i rezidenčního bydlení.  areál  má ambice unikátního architektonického konceptu a vyroste na rozloze více než 20 tisíc metrů čtverečních. Celý projekt probíhá ve spolupráci s městem, které již vydalo územní rozhodnutí. Aktuálně se staví první dvě budovy o velikost 7 tisíc metrů čtverečních.</w:t>
      </w:r>
    </w:p>
    <w:p>
      <w:pPr/>
      <w:r>
        <w:rPr/>
        <w:t xml:space="preserve">---</w:t>
      </w:r>
    </w:p>
    <w:p>
      <w:pPr>
        <w:pStyle w:val="Heading1"/>
      </w:pPr>
      <w:r>
        <w:rPr>
          <w:sz w:val="36"/>
          <w:szCs w:val="36"/>
        </w:rPr>
        <w:t xml:space="preserve">Dětem z malotřídek v NJ ukázali možnosti nových učeben</w:t>
      </w:r>
    </w:p>
    <w:p>
      <w:pPr/>
      <w:r>
        <w:rPr>
          <w:b w:val="1"/>
          <w:bCs w:val="1"/>
        </w:rPr>
        <w:t xml:space="preserve">Novojičínská Základní škola Komenského 68 připravila projektový den pro páťáky z malotřídních škol z okolních obcí. Hostující děti v nových odborných učebnách zkoumaly přírodní vlny, a to jak z ovcí, tak třeba zvukové nebo seismické.</w:t>
      </w:r>
    </w:p>
    <w:p>
      <w:pPr/>
      <w:r>
        <w:rPr/>
        <w:t xml:space="preserve">Tuto novou učebnu dílen Základní školy Komenského 68 v Novém Jičíně obsadili páťáci ze škol z okolních obcí, z Hostašovic, Libhoště, Rybího a Životic u Nového Jičína. Připravili tu pro ně v rámci udržitelnosti projektu Modernizací výuky k rozvoji přírodovědné gramotnosti projektové vyučování. Tady konkrétně děti zkoumaly činnost sopky.  </w:t>
      </w:r>
    </w:p>
    <w:p>
      <w:pPr/>
      <w:r>
        <w:rPr>
          <w:b w:val="1"/>
          <w:bCs w:val="1"/>
        </w:rPr>
        <w:t xml:space="preserve">Alžběta Marková, ZŠ a MŠ Životice u Nového Jičína: </w:t>
      </w:r>
      <w:r>
        <w:rPr/>
        <w:t xml:space="preserve">“Teď děláme pokusy se sopkou a líbí se mi to tu hodně.”   </w:t>
      </w:r>
    </w:p>
    <w:p>
      <w:pPr/>
      <w:r>
        <w:rPr>
          <w:b w:val="1"/>
          <w:bCs w:val="1"/>
        </w:rPr>
        <w:t xml:space="preserve">Tomáš Bradáč, ZŠ Adolfa Zábranského Rybí: </w:t>
      </w:r>
      <w:r>
        <w:rPr/>
        <w:t xml:space="preserve">“Líbil se mi výbuch sopka a zažil jsem ti hodně zábavy.” </w:t>
      </w:r>
    </w:p>
    <w:p>
      <w:pPr/>
      <w:r>
        <w:rPr/>
        <w:t xml:space="preserve">Celý projektový blok byl nazván Na vlně, ať už na vlně seismické, zvukové nebo ovčí.</w:t>
      </w:r>
    </w:p>
    <w:p>
      <w:pPr/>
      <w:r>
        <w:rPr>
          <w:b w:val="1"/>
          <w:bCs w:val="1"/>
        </w:rPr>
        <w:t xml:space="preserve">Svatava Hajdová, ředitelka ZŠ Komenského 68, Nový Jičín: </w:t>
      </w:r>
      <w:r>
        <w:rPr/>
        <w:t xml:space="preserve">“Ty aktivity se realizují jak v přírodovědné učebně, která z toho projektu byla modernizována před pěti lety, tak i v učebnách, které jsme modernizovali v dalších letech v navazujících projektech, ať už to byla počítačová učebna nebo polytechnická učebna z letošního projektu Řemesla.” </w:t>
      </w:r>
    </w:p>
    <w:p>
      <w:pPr/>
      <w:r>
        <w:rPr>
          <w:b w:val="1"/>
          <w:bCs w:val="1"/>
        </w:rPr>
        <w:t xml:space="preserve">Eva Zemanová, ředitelka ZŠ a MŠ Životice u Nového Jičína: </w:t>
      </w:r>
      <w:r>
        <w:rPr/>
        <w:t xml:space="preserve">“Dvakrát ročně tady jezdíme s pátými ročníky a strašně je to baví. Je to tady vždycky o pokusech o přírodě, zkouší si různé věci, prostě každá ta schůzka je úplně jiná.” </w:t>
      </w:r>
    </w:p>
    <w:p>
      <w:pPr/>
      <w:r>
        <w:rPr>
          <w:b w:val="1"/>
          <w:bCs w:val="1"/>
        </w:rPr>
        <w:t xml:space="preserve">Lukáš Hlaváč, učitel ZŠ Adolfa Zábranského Rybí: </w:t>
      </w:r>
      <w:r>
        <w:rPr/>
        <w:t xml:space="preserve">“Líbí se mi to hodně, děti se podívají i do velké školy, protože v Rybím je pouze první stupeň, takže je to taková jejich aklimatizace s vyššími ročníky.”  </w:t>
      </w:r>
    </w:p>
    <w:p>
      <w:pPr/>
      <w:r>
        <w:rPr/>
        <w:t xml:space="preserve">V přírodovědné učebně školáci pracovali s mikroskopy, počítačová učebna posloužila pro hrátky se zvukem, děti si tu určily stáří svého sluchu.</w:t>
      </w:r>
    </w:p>
    <w:p>
      <w:pPr/>
      <w:r>
        <w:rPr/>
        <w:t xml:space="preserve">---</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onemocněním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w:t>
      </w:r>
    </w:p>
    <w:p>
      <w:pPr/>
      <w:r>
        <w:rPr>
          <w:b w:val="1"/>
          <w:bCs w:val="1"/>
        </w:rPr>
        <w:t xml:space="preserve">anketa: </w:t>
      </w:r>
      <w:r>
        <w:rPr/>
        <w:t xml:space="preserve">“Já si myslím, že je to důležité dost. Já jsem měl problémy a byl jsem i na operaci a teď chodím často na kontroly.”</w:t>
      </w:r>
    </w:p>
    <w:p>
      <w:pPr/>
      <w:r>
        <w:rPr/>
        <w:t xml:space="preserve">Lékaři vítají, že v prevenci nastane posun. </w:t>
      </w: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Protože nám jde o zachycení těch včasných nádorů, těch lokalizovaných a tam my můžeme terapeuticky pomoct, takže ty lidi úplně vyléčit.”</w:t>
      </w:r>
    </w:p>
    <w:p>
      <w:pPr/>
      <w:r>
        <w:rPr/>
        <w:t xml:space="preserve">Screeningová vyšetření hrazená ze zdravotního pojištění začnou od ledna příštího roku. </w:t>
      </w:r>
    </w:p>
    <w:p>
      <w:pPr/>
      <w:r>
        <w:rPr/>
        <w:t xml:space="preserve">---</w:t>
      </w:r>
    </w:p>
    <w:p>
      <w:pPr/>
      <w:r>
        <w:rPr/>
        <w:t xml:space="preserve">Krátké zprávy 1. 11. 2023 17.00 - 2</w:t>
      </w:r>
    </w:p>
    <w:p>
      <w:pPr/>
      <w:r>
        <w:rPr/>
        <w:t xml:space="preserve">Sto tisíc za jeden den poslali lidé umírajícím pacientům. První den jedinečného projektu mobilního hospice Ondrášek - Vánočního Tržiště radosti - nakoupili dárky pod stromeček a tím pomohli ostatním. Je to rekordní částka, která se za 4 ročníky vybrala. Vánoční Tržiště radosti bude otevřeno až do Vánoc.  V říjnu zemřelo při dopravních nehodách na silnicích v Moravskoslezském kraji celkem 7 lidí. Bylo to o čtyři více než ve stejném období loňského roku. Od začátku roku si nehody v kraji vyžádaly 36 životů. Vyplývá to z předběžných statistik dopravní policie.</w:t>
      </w:r>
    </w:p>
    <w:p>
      <w:pPr/>
      <w:r>
        <w:rPr/>
        <w:t xml:space="preserve">---</w:t>
      </w:r>
    </w:p>
    <w:p>
      <w:pPr>
        <w:pStyle w:val="Heading1"/>
      </w:pPr>
      <w:r>
        <w:rPr>
          <w:sz w:val="36"/>
          <w:szCs w:val="36"/>
        </w:rPr>
        <w:t xml:space="preserve">FM City Fest 2024 bude psát historii Frýdku-Místku</w:t>
      </w:r>
    </w:p>
    <w:p>
      <w:pPr/>
      <w:r>
        <w:rPr>
          <w:b w:val="1"/>
          <w:bCs w:val="1"/>
        </w:rPr>
        <w:t xml:space="preserve">Jeden z nejoblíbenějších hudebních festivalů v kraji, frýdecko-místecký FM City Fest, oznámil velkou novinku. Na šestý ročník ho čeká přesun do většího areálu. Díky tomu ho zřejmě čeká zápis ho historie města. Organizátoři totiž chtějí přivézt do města světovou hudbu.</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 </w:t>
      </w: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 </w:t>
      </w: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2026-06-30T12:44:13+02:00</dcterms:created>
  <dcterms:modified xsi:type="dcterms:W3CDTF">2026-06-30T12:44:13+02:00</dcterms:modified>
</cp:coreProperties>
</file>

<file path=docProps/custom.xml><?xml version="1.0" encoding="utf-8"?>
<Properties xmlns="http://schemas.openxmlformats.org/officeDocument/2006/custom-properties" xmlns:vt="http://schemas.openxmlformats.org/officeDocument/2006/docPropsVTypes"/>
</file>