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finišuje s pokládkou asfaltu v Podolkovicích</w:t>
      </w:r>
    </w:p>
    <w:p>
      <w:pPr/>
      <w:r>
        <w:rPr>
          <w:b w:val="1"/>
          <w:bCs w:val="1"/>
        </w:rPr>
        <w:t xml:space="preserve">Radnice v Horní Suché v posledních letech investuje do oprav komunikací v obci. Nyní finišují práce v místní části Podolkovice. Další větší rekonstrukce se v letošním roce již nechystá.</w:t>
      </w:r>
    </w:p>
    <w:p>
      <w:pPr/>
      <w:r>
        <w:rPr>
          <w:b w:val="1"/>
          <w:bCs w:val="1"/>
        </w:rPr>
        <w:t xml:space="preserve">Jan Lipner (STAN), starosta Horní Suché:</w:t>
      </w:r>
      <w:r>
        <w:rPr/>
        <w:t xml:space="preserve">  "Jsme na dvou navazujících komunikacích Grabovščok a ulice U Vodojemu, které jsou propojené někde u mostu, podjezdu u železniční tratě. Výrazně špatná byla ulice U Vodojemu a část Grabovščok. Nicméně, když už jsme tady, tak jsme si říkali, že zahladíme stopy po různých vodovodních přípojkách, plynových přípojkách a uděláme komplet úpravu nového asfaltového povrchu na obou komunikacích."</w:t>
      </w:r>
    </w:p>
    <w:p>
      <w:pPr/>
      <w:r>
        <w:rPr/>
        <w:t xml:space="preserve">Další plošná oprava se už v letošním roce nechystá.</w:t>
      </w:r>
    </w:p>
    <w:p>
      <w:pPr/>
      <w:r>
        <w:rPr>
          <w:b w:val="1"/>
          <w:bCs w:val="1"/>
        </w:rPr>
        <w:t xml:space="preserve">Jan Lipner (STAN), starosta Horní Suché: </w:t>
      </w:r>
      <w:r>
        <w:rPr/>
        <w:t xml:space="preserve">"Chybí nám možná malá část ve finských domcích a potom okrajové komunikace, které navazovaly na ty finské domky, jako je ulice Zalomená, Zastrčená. Opravdu už podle názvu ulice, kde jsou třeba dva rodinné domy. Jinak si myslím, že ta Horní Suchá už je opravená celá. Na podzim ještě obalovny fungují, počasí je příznivé. Ještě budeme nějaké výtluky opravovat a před nedávnem jsme ukončili výstavbu nového chodníku právě spojující tuto lokalitu. To znamená ulici Grabovščok s mostem na ulici 6. srpna. Tak se dá říct, že tyto dvě odlehlé lokality Kouty a Podolkovice jsou poměrně bezpečně spojeny s centrem obce, se školami pro pěší dopravu.”</w:t>
      </w:r>
    </w:p>
    <w:p>
      <w:pPr/>
      <w:r>
        <w:rPr/>
        <w:t xml:space="preserve">Obec věří, že rodiče už nebudou muset vozit děti do školy jen auty a ratolesti se bezpečně projdou.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03-11-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2026-05-09T14:39:43+02:00</dcterms:created>
  <dcterms:modified xsi:type="dcterms:W3CDTF">2026-05-09T14:39:43+02:00</dcterms:modified>
</cp:coreProperties>
</file>

<file path=docProps/custom.xml><?xml version="1.0" encoding="utf-8"?>
<Properties xmlns="http://schemas.openxmlformats.org/officeDocument/2006/custom-properties" xmlns:vt="http://schemas.openxmlformats.org/officeDocument/2006/docPropsVTypes"/>
</file>