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Vyprávění indiánské babičky v Těšínském divadle</w:t>
      </w:r>
    </w:p>
    <w:p>
      <w:pPr/>
      <w:r>
        <w:rPr>
          <w:b w:val="1"/>
          <w:bCs w:val="1"/>
        </w:rPr>
        <w:t xml:space="preserve">V další reportáži vás pozveme na návštěvu do divadla. Těšínské divadlo se svou scénou Bajka je lákavé pro děti i jejich rodiče. Je unikátní spoluprací herců a loutek a také možností představení v českém i polském jazyce.</w:t>
      </w:r>
    </w:p>
    <w:p>
      <w:pPr/>
      <w:r>
        <w:rPr/>
        <w:t xml:space="preserve"> Nejnovější pohádkově dobrodružný příběh nese název Vyprávění indiánské babičky.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Tomoszek, umělecký ředitel: </w:t>
      </w:r>
      <w:r>
        <w:rPr/>
        <w:t xml:space="preserve">„Je to indiánský příběh chlapce Mato Tope, který se vydá na cestu za jistým dobrodružstvím, které indiáni prožívají, jako třeba, aby se stal dospělým indiánem." </w:t>
      </w:r>
      <w:br/>
    </w:p>
    <w:p>
      <w:pPr/>
      <w:r>
        <w:rPr/>
        <w:t xml:space="preserve"> Příběh na scéně Bajka není nově vymyšlený, ale má své historické podklady.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Tomoszek, umělecký ředitel: </w:t>
      </w:r>
      <w:r>
        <w:rPr/>
        <w:t xml:space="preserve">"Autorem je právě Vítek Bruckner s Helenou Pešák, s naší dramaturgyní a hledali to právě v prastarých indiánských legendách."</w:t>
      </w:r>
    </w:p>
    <w:p>
      <w:pPr/>
      <w:r>
        <w:rPr/>
        <w:t xml:space="preserve"> Loutkové postavy a reální herci na jedné scéně poskytují hercům možnosti účinkování v několika rolích.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Chudoba, herec: </w:t>
      </w:r>
      <w:r>
        <w:rPr/>
        <w:t xml:space="preserve">„Já hraji mnoho postav, hlavně zvířecích, například bizona."</w:t>
      </w:r>
      <w:br/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Dorota Gryczová, herečka: </w:t>
      </w:r>
      <w:r>
        <w:rPr/>
        <w:t xml:space="preserve">„Všichni v loutkovém divadle hrají vlastně všechny postavy, takže přes medvěda a různé indiálny hraji také i hlavní postavu a to je indiána Mato Tope."</w:t>
      </w:r>
      <w:br/>
    </w:p>
    <w:p>
      <w:pPr/>
      <w:r>
        <w:rPr/>
        <w:t xml:space="preserve"> Dvojjazyčné produkce poskytují divadlu široký záběr a velkou návštěvnost.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Chudoba, herec: </w:t>
      </w:r>
      <w:r>
        <w:rPr/>
        <w:t xml:space="preserve">„Polština, no snažím se to kazit co nejméně, protože nejsem rodilý Polák."</w:t>
      </w:r>
      <w:br/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Dorota Gryczová, herečka: </w:t>
      </w:r>
      <w:r>
        <w:rPr/>
        <w:t xml:space="preserve">„Protože jsem navštěvovala polské školy, takže mluvím myslím plynule i česky i polsky."</w:t>
      </w:r>
      <w:br/>
    </w:p>
    <w:p>
      <w:pPr/>
      <w:r>
        <w:rPr/>
        <w:t xml:space="preserve"> Zábavné příběhy s poučením jsou oblíbené dětmi, ale mají svou přitažlivost i pro dospělé diváky.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kutilství v Příborském Centru tradičních technologií</w:t>
      </w:r>
    </w:p>
    <w:p>
      <w:pPr/>
      <w:r>
        <w:rPr>
          <w:b w:val="1"/>
          <w:bCs w:val="1"/>
        </w:rPr>
        <w:t xml:space="preserve">V další reportáži navštívíme Muzeum v Příboře. Sídlí zde totiž CETRAT, což je zkratka pro Centrum tradičních technologií. To si připravilo pro návštěvníky unikátní výstavu kutilství, která potvrzuje rčení o zlatých českých ručičkách. Ta zahrnuje všechny oblasti kutilské tvorby.</w:t>
      </w:r>
    </w:p>
    <w:p>
      <w:pPr/>
      <w:r>
        <w:rPr/>
        <w:t xml:space="preserve"> Výstava volně navazuje na Výstavu Vyrobeno v Tatře, která před šesti lety přibližovala díla tamních zaměstnanců. Tato nová však není zaměřena jen na jeden podnik. 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Václav Michalička, autor výstavy:</w:t>
      </w:r>
      <w:r>
        <w:rPr/>
        <w:t xml:space="preserve"> „My můžeme v tom kutilství pozorovat několik takových proudů, směrů a podobně je rozdělena i ta naše výstava, kdy tady máme představené takové to kutilství, kdy ten kutil vytváří jakési hravé dílo.“</w:t>
      </w:r>
    </w:p>
    <w:p>
      <w:pPr/>
      <w:r>
        <w:rPr/>
        <w:t xml:space="preserve"> Výstava vznikla v úzké spolupráci s kutily a sběrately.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Chromečková, CETRAT Příbor: </w:t>
      </w:r>
      <w:r>
        <w:rPr/>
        <w:t xml:space="preserve">„My jsme dali výzvu asi před rokem a čekali jsme na odezvu lidí, kteří budou chtít třeba nějakou věc darovat nebo právě zapůjčit na tu výstavu. A stalo se.“</w:t>
      </w:r>
    </w:p>
    <w:p>
      <w:pPr/>
      <w:r>
        <w:rPr/>
        <w:t xml:space="preserve"> Výstava je rozdělena do sektorů podle účelu výrobků.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Chromečková, CETRAT Příbor:</w:t>
      </w:r>
      <w:r>
        <w:rPr/>
        <w:t xml:space="preserve"> „Tady na výstavě máme věci jak ze dřeva, tak kovové, elektrické, různé nástroje, přístroje, vychytávky.“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Václav Michalička, autor výstavy: </w:t>
      </w:r>
      <w:r>
        <w:rPr/>
        <w:t xml:space="preserve">„No a potom takový další ten sektor je to domácí umění, kdy lidé se snaží vyrábět  dekorace na zkrášlení toho svého prostředí. Třetím tím sektorem jsou výrobky, které mají tomu kutilovi pomoci.“</w:t>
      </w:r>
    </w:p>
    <w:p>
      <w:pPr/>
      <w:r>
        <w:rPr/>
        <w:t xml:space="preserve"> Každý z návštěvníků si určitě vybere to, co ho zajímá nejvíce.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Václav Michalička, autor výstavy: </w:t>
      </w:r>
      <w:r>
        <w:rPr/>
        <w:t xml:space="preserve">„Je tady celé řada skvostů, třeba mě velice zaujala štípačka na dřevo.“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Chromečková, CETRAT Příbor:</w:t>
      </w:r>
      <w:r>
        <w:rPr/>
        <w:t xml:space="preserve"> „Mě se líbí tady třeba zvonkohra, já jí tedy zkusím zazvonit. Anebo třeba další věc, které kutilové vyráběli, jsou hračky, takže tady. Další zajímavost je třeba míchačka na maltu a na beton, je tam převodovka z autobusu. Potom tady máme svářečku, která je vyrobená z tankového dynama.“</w:t>
      </w:r>
    </w:p>
    <w:p>
      <w:pPr/>
      <w:r>
        <w:rPr/>
        <w:t xml:space="preserve"> Oživením výstavy bude také 18. listopad, kdy se zde uskuteční Den s kutilem, výrobcem vystavených her a hlavolamů.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2025-12-23T15:39:46+01:00</dcterms:created>
  <dcterms:modified xsi:type="dcterms:W3CDTF">2025-12-23T15:39:46+01:00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