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našli čas na školní magazín TV Polar Studuj u nás. V úvodu vám prozradíme, jaké výročí slavili na Slezském gymnáziu v Opavě, uvidíte soutěž Ekonomický tým na Obchodní akademii v Ostravě – Porubě a nakonec přivítáme indickou delegaci ve Frýdlantě nad Ostravicí.</w:t>
      </w:r>
    </w:p>
    <w:p>
      <w:pPr/>
      <w:r>
        <w:rPr>
          <w:b w:val="1"/>
          <w:bCs w:val="1"/>
        </w:rPr>
        <w:t xml:space="preserve">30. výročí založení Slezského gymnázia v Opavě</w:t>
      </w:r>
    </w:p>
    <w:p>
      <w:pPr/>
      <w:r>
        <w:rPr/>
        <w:t xml:space="preserve">Slezské gymnázium v Opavě oslavilo 30 let od svého vzniku. Na den výročí, tedy 6. října, se začalo připravovat už na sklonku minulého školního roku, a vyplatilo se. Oslavy dopadly na jedničku.</w:t>
      </w:r>
    </w:p>
    <w:p>
      <w:pPr/>
      <w:r>
        <w:rPr/>
        <w:t xml:space="preserve">Scénky v cizích jazycích, show chemické skupiny Heavy Metals, biologický mikrosvět, kouzla s roboty a další atraktivní ukázky byly součástí oslav 30 let Slezského gymnázia v Opavě. Nechyběli ani vzácní hosté.</w:t>
      </w:r>
    </w:p>
    <w:p>
      <w:pPr/>
      <w:r>
        <w:rPr>
          <w:b w:val="1"/>
          <w:bCs w:val="1"/>
        </w:rPr>
        <w:t xml:space="preserve">Kamila Tkáčová, pedagožka SGO:</w:t>
      </w:r>
      <w:r>
        <w:rPr/>
        <w:t xml:space="preserve"> “Je to velkolepá oslava 30 let. Začali jsme loni v červnu, kdy jsme měli Gymplfest. Nyní máme Den otevřených dveří, kde prezentujeme práci učitelů a hlavně žáků. To znamená, projekty. Máme tady dobře rozjetý erasmus, kdy studenti vyjíždějí do zemí od Španělska Počínaje přes Norsko, Holandsko, Francii. Pracují na projektech, které se snaží řešit sociální sféru, to znamená pomáhat.”</w:t>
      </w:r>
    </w:p>
    <w:p>
      <w:pPr/>
      <w:r>
        <w:rPr>
          <w:b w:val="1"/>
          <w:bCs w:val="1"/>
        </w:rPr>
        <w:t xml:space="preserve">Stanislav Folwarczny (SPOLU/ODS), náměstek hejtmana MS kraje:</w:t>
      </w:r>
      <w:r>
        <w:rPr/>
        <w:t xml:space="preserve"> “Slezské gymnázium vzniklo z bývalého vojenského gymnázia, které tady bylo v Opavě a má takové vedení, že patří mezi špičková gymnázia v MS kraji, Z toho máme velkou radost a přejeme gymnáziu, aby to tak vydrželo i do budoucna.”</w:t>
      </w:r>
    </w:p>
    <w:p>
      <w:pPr/>
      <w:r>
        <w:rPr/>
        <w:t xml:space="preserve">Součástí oslav byl také Den otevřených dveří pro veřejnost a pro žáky 9. tříd ZŠ. Vystřídaly se jich tady přes dvě stovky.</w:t>
      </w:r>
    </w:p>
    <w:p>
      <w:pPr/>
      <w:r>
        <w:rPr/>
        <w:t xml:space="preserve">a</w:t>
      </w:r>
      <w:r>
        <w:rPr>
          <w:b w:val="1"/>
          <w:bCs w:val="1"/>
        </w:rPr>
        <w:t xml:space="preserve">nketa: studenti SGO: </w:t>
      </w:r>
      <w:r>
        <w:rPr/>
        <w:t xml:space="preserve">“My jsme tu ukazovali náš projekt Help P3, který se zabývá o poruchách příjmu potravy, který prezentujeme základním a středním školám a taky zdravého stravování.”</w:t>
      </w:r>
    </w:p>
    <w:p>
      <w:pPr/>
      <w:r>
        <w:rPr/>
        <w:t xml:space="preserve">“Ukazujeme jim tady různé pokusy, které si můžou vyzkoušet a říkáme jim i zajímavosti o našem projektu. Je to projekt Emise a zabývá se znečištěním ať už světelným tak znečištěním třeba i půdy.”</w:t>
      </w:r>
    </w:p>
    <w:p>
      <w:pPr/>
      <w:r>
        <w:rPr>
          <w:b w:val="1"/>
          <w:bCs w:val="1"/>
        </w:rPr>
        <w:t xml:space="preserve">Alexandra Hoňková, pedagožka SGO:</w:t>
      </w:r>
      <w:r>
        <w:rPr/>
        <w:t xml:space="preserve"> “My jsme vám předvedli naši ohňovou show, jsme skupina Heavy Metals, to znamená, těžké kovy. Používali jsme kyselinu boritou, etanol, ten byl v těch barelech. Pak jsme měli ocelovou vlnu, tu jsme zapalovali pomocí baterie a pak jsme měli ještě barevné ohně.”</w:t>
      </w:r>
    </w:p>
    <w:p>
      <w:pPr/>
      <w:r>
        <w:rPr>
          <w:b w:val="1"/>
          <w:bCs w:val="1"/>
        </w:rPr>
        <w:t xml:space="preserve">Jana Dümlerová, profesorka, SGO:</w:t>
      </w:r>
      <w:r>
        <w:rPr/>
        <w:t xml:space="preserve"> “Po letech zkušeností jsme zjistili, že žáci na ZŠ se v podstatě do laboratoře moc nedostávají, že nemikroskopují, takže jsme se snažili ukázat laboratorní cvičení. Takže zkoušejí probarvovací techniky, kvasinky pozorují, pozorují nejběžnější plísně, se kterými se můžeme v běžné domácnosti setkat.”</w:t>
      </w:r>
    </w:p>
    <w:p>
      <w:pPr/>
      <w:r>
        <w:rPr>
          <w:b w:val="1"/>
          <w:bCs w:val="1"/>
        </w:rPr>
        <w:t xml:space="preserve">anketa: žáci 9. tříd ZŠ:</w:t>
      </w:r>
      <w:r>
        <w:rPr/>
        <w:t xml:space="preserve"> “Představení se mi velmi líbí, všechno, co říkali a chemie taky dobrá. Po základce asi na obchodku bych chtěl jít.”</w:t>
      </w:r>
    </w:p>
    <w:p>
      <w:pPr/>
      <w:r>
        <w:rPr/>
        <w:t xml:space="preserve">“Viděli jsme zatím divadlo a teď chemické pokusy a chtěl bych jít na stavební školu nebo teďka tady na gympl možná.”</w:t>
      </w:r>
    </w:p>
    <w:p>
      <w:pPr/>
      <w:r>
        <w:rPr/>
        <w:t xml:space="preserve">Kromě zážitků z atraktivních ukázek si školáci ze Slezského gymnázia odnesli i důležité informace o škole.</w:t>
      </w:r>
    </w:p>
    <w:p>
      <w:pPr/>
      <w:r>
        <w:rPr>
          <w:b w:val="1"/>
          <w:bCs w:val="1"/>
        </w:rPr>
        <w:t xml:space="preserve">Soutěž Ekonomický tým na OA Ostrava - Poruba</w:t>
      </w:r>
    </w:p>
    <w:p>
      <w:pPr/>
      <w:r>
        <w:rPr/>
        <w:t xml:space="preserve">Nejlepší týmy Moravskoslezského kraje se sešly na Obchodní akademii v Ostravě – Porubě, aby se utkaly v soutěži Ekonomický tým. Tu vyhlašuje ministerstvo školství, mládeže a tělovýchovy společně s Asociací obchodních akademií.</w:t>
      </w:r>
    </w:p>
    <w:p>
      <w:pPr/>
      <w:r>
        <w:rPr/>
        <w:t xml:space="preserve">I v letošním školním roce Obchodní akademie z Ostravy - Poruby organizovala krajské kolo soutěže Ekonomický tým. Soutěž je určena pro tříčlenné týmy studentů 4. ročníků oborů Obchodní akademie    a Ekonomické lyceum.</w:t>
      </w:r>
    </w:p>
    <w:p>
      <w:pPr/>
      <w:r>
        <w:rPr>
          <w:b w:val="1"/>
          <w:bCs w:val="1"/>
        </w:rPr>
        <w:t xml:space="preserve">Marie Katapodisová, ředitelka Obchodní akademie Ostrava – Poruba: </w:t>
      </w:r>
      <w:r>
        <w:rPr/>
        <w:t xml:space="preserve">„Cílem soutěže je, aby si studenti mezi sebou v rámci těch krajských škol porovnali svou úroveň vědomostí a dovedností. Jsou to převážně odborné dovednosti, které potom souvisí s konáním praktické maturitní zkoušky.“</w:t>
      </w:r>
    </w:p>
    <w:p>
      <w:pPr/>
      <w:r>
        <w:rPr/>
        <w:t xml:space="preserve">Soutěž Ekonomický tým dokonale prověří znalosti a prezentační schopnosti všech soutěžících.</w:t>
      </w:r>
    </w:p>
    <w:p>
      <w:pPr/>
      <w:r>
        <w:rPr>
          <w:b w:val="1"/>
          <w:bCs w:val="1"/>
        </w:rPr>
        <w:t xml:space="preserve">Martina Mertová, garantka soutěže:</w:t>
      </w:r>
      <w:r>
        <w:rPr/>
        <w:t xml:space="preserve"> „Soutěž je rozdělena na dvě části. První je testovací, kdy se ověřují znalosti z účetnictví, ekonomiky, informačních a komunikačních technologií a všeobecného přehledu. Druhou částí je prezentace odborného ekonomického tématu, kde ukážou své prezentační schopnosti.“</w:t>
      </w:r>
    </w:p>
    <w:p>
      <w:pPr/>
      <w:r>
        <w:rPr/>
        <w:t xml:space="preserve">O soutěž byl v MS kraji velký zájem. Nakonec se utkaly týmy z Ostravy, Orlové, Českého Těšína, Opavy a Nového Jičína. </w:t>
      </w:r>
    </w:p>
    <w:p>
      <w:pPr/>
      <w:r>
        <w:rPr>
          <w:b w:val="1"/>
          <w:bCs w:val="1"/>
        </w:rPr>
        <w:t xml:space="preserve">anketa: soutěžící:</w:t>
      </w:r>
      <w:r>
        <w:rPr/>
        <w:t xml:space="preserve"> „My jsme přijeli z Mendelovy střední školy v Novém Jičíně a jsme moc rádi, že jsme mohli přijet. Určitě zabodujeme a zkusíme vyhrát.“</w:t>
      </w:r>
    </w:p>
    <w:p>
      <w:pPr/>
      <w:r>
        <w:rPr/>
        <w:t xml:space="preserve">„My jsme přijeli z Obchodní akademie v Opavě. Je to pro nás fajn možnost poznat se s kolegy z jiných škol a porovnat si své schopnosti a dovednosti.“</w:t>
      </w:r>
    </w:p>
    <w:p>
      <w:pPr/>
      <w:r>
        <w:rPr/>
        <w:t xml:space="preserve">Vítězným týmem krajského kola 8. ročníku se stal domácí tým Obchodní akademie z Poruby – Vojtěch Mikeš, Klára Janková a Liana Sajašová.</w:t>
      </w:r>
    </w:p>
    <w:p>
      <w:pPr/>
      <w:r>
        <w:rPr>
          <w:b w:val="1"/>
          <w:bCs w:val="1"/>
        </w:rPr>
        <w:t xml:space="preserve">Gymnázium Frýdlant n. O. přivítalo indické studenty</w:t>
      </w:r>
    </w:p>
    <w:p>
      <w:pPr/>
      <w:r>
        <w:rPr/>
        <w:t xml:space="preserve">Gymnázium Frýdlant nad Ostravicí přivítalo velmi vzácnou návštěvu. Z Indie dorazili zástupci střední školy v Dillí a v podbeskydí je čekal slavnostní uvítací ceremoniál.</w:t>
      </w:r>
    </w:p>
    <w:p>
      <w:pPr/>
      <w:r>
        <w:rPr/>
        <w:t xml:space="preserve">Hned dvě skupiny studentů ze zahraničí hostí v tomto týdnu gymnazisté z Frýdlantu nad Ostravicí. Početnější skupinu studentů z Indie první den dokonce doprovodil velvyslanec jejich země v ČR.</w:t>
      </w:r>
    </w:p>
    <w:p>
      <w:pPr/>
      <w:r>
        <w:rPr/>
        <w:t xml:space="preserve">Gymnazisté z Frýdlantu v rámci Mezinárodního týdne hostili studenty z Itálie a Indie. Indickou skupinu do města dokonce doprovodil velvyslanec.</w:t>
      </w:r>
    </w:p>
    <w:p>
      <w:pPr/>
      <w:r>
        <w:rPr>
          <w:b w:val="1"/>
          <w:bCs w:val="1"/>
        </w:rPr>
        <w:t xml:space="preserve">Hemant Harishchandra Kotalwar, velvyslanec Indie v ČR:</w:t>
      </w:r>
      <w:r>
        <w:rPr/>
        <w:t xml:space="preserve"> “Jsem velmi rád, že můžu být tady v tomto krásném městě Frýdlantu nad Ostravicí. Máme tady mnoho studentů z Nového Dillí ze školy sv. Marka. Je nám ctí být tady a bavit se s různými lidmi.”</w:t>
      </w:r>
    </w:p>
    <w:p>
      <w:pPr/>
      <w:r>
        <w:rPr/>
        <w:t xml:space="preserve">Zahraniční studenti našli ubytování u svých českých protějšků, aby se lépe poznali.</w:t>
      </w:r>
    </w:p>
    <w:p>
      <w:pPr/>
      <w:r>
        <w:rPr>
          <w:b w:val="1"/>
          <w:bCs w:val="1"/>
        </w:rPr>
        <w:t xml:space="preserve">Matylda Kubíčková, studentka Gymnázia Frýdlant nad Ostravicí:</w:t>
      </w:r>
      <w:r>
        <w:rPr/>
        <w:t xml:space="preserve"> “Moje Indka je strašně hodná. Donesla nám moc dárků, různé oblečení a také náušnice. Je hrozně chytrá, navštěvuje gymnázium zaměřené na jazyky, takže má poměrně dobrou angličtinu a dá se s ní suprově domluvit.”</w:t>
      </w:r>
    </w:p>
    <w:p>
      <w:pPr/>
      <w:r>
        <w:rPr>
          <w:b w:val="1"/>
          <w:bCs w:val="1"/>
        </w:rPr>
        <w:t xml:space="preserve">Aarhi, studentka z Indie: </w:t>
      </w:r>
      <w:r>
        <w:rPr/>
        <w:t xml:space="preserve">“Jmenuji se Aarhi a jsem z Nového Dillí. Těším se, až vám ukážu náš tradiční tanec.”</w:t>
      </w:r>
    </w:p>
    <w:p>
      <w:pPr/>
      <w:r>
        <w:rPr>
          <w:b w:val="1"/>
          <w:bCs w:val="1"/>
        </w:rPr>
        <w:t xml:space="preserve">Petra Schwarzová, ředitelka Gymnázia Frýdlant nad Ostravicí:</w:t>
      </w:r>
      <w:r>
        <w:rPr/>
        <w:t xml:space="preserve"> “Setkání je se zaměřením na sport a zdravý životní styl, což si myslím, že je v dnešní době velmi významné téma i pro mladé. A doufám, že nejenom vzniknou nová přátelství, ale že taky se budeme v této oblasti více vzdělávat a zjistíme případné rozdíly nebo soulady mezi pohledem na zdravý životný styl a sportování mladých lidí.”</w:t>
      </w:r>
    </w:p>
    <w:p>
      <w:pPr/>
      <w:r>
        <w:rPr>
          <w:b w:val="1"/>
          <w:bCs w:val="1"/>
        </w:rPr>
        <w:t xml:space="preserve">Helena Pešatová (PRO FRÝDANT), starostka Frýdlantu nad Ostravicí:</w:t>
      </w:r>
      <w:r>
        <w:rPr/>
        <w:t xml:space="preserve"> “Za město Frýdlant nad Ostravicí jsem potěšena, že naše gymnázium je skutečně takové akční. Že se účastní všech takových akci, které mladé lidi posouvají dál. A není to první setkání cizích studentů u nás ve městě, ale opravdu každým rokem jsou takové dvě tři delegace, které tady přijíždějí a jdou na naší školu, na gymnázium. Říkám naší, ale je to u nás ve městě jedna z prestižních škol, které vlastně studenti navštěvují a tráví tady několik dnů, stejně jako tato indická delegace.”</w:t>
      </w:r>
    </w:p>
    <w:p>
      <w:pPr/>
      <w:r>
        <w:rPr/>
        <w:t xml:space="preserve">V rámci pobytu si mladí Italové a Indové prohlédli město a také Beskydy.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11-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2026-11-01T19:19:30+01:00</dcterms:created>
  <dcterms:modified xsi:type="dcterms:W3CDTF">2026-11-01T19:19:30+01:00</dcterms:modified>
</cp:coreProperties>
</file>

<file path=docProps/custom.xml><?xml version="1.0" encoding="utf-8"?>
<Properties xmlns="http://schemas.openxmlformats.org/officeDocument/2006/custom-properties" xmlns:vt="http://schemas.openxmlformats.org/officeDocument/2006/docPropsVTypes"/>
</file>