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Strážníci se v zimním období zaměří na chatové oblasti</w:t>
      </w:r>
    </w:p>
    <w:p>
      <w:pPr/>
      <w:r>
        <w:rPr>
          <w:b w:val="1"/>
          <w:bCs w:val="1"/>
        </w:rPr>
        <w:t xml:space="preserve">Přichází zimní období a tak už v chatových oblastech mnohem častěji narazíte na strážníky, než na zahrádkáře. Městská policie Ostrava se totiž už tradičně v tomto období vydává do zahrádkářských kolonií a chatovišť, aby odradila zloděje, ale i poradila majitelům, jak svůj majetek zabezpečit.</w:t>
      </w:r>
    </w:p>
    <w:p>
      <w:pPr/>
      <w:r>
        <w:rPr/>
        <w:t xml:space="preserve">Ostravští strážníci začali s častějšími kontrolami zahrádkářských kolonií. Prázdné chaty totiž lákají zloděje. Zahrádkáři, kterým skončila sezona, je uzamkli, zavřeli okenice a mnozí z nich se do nich opět vrací až na jaře.</w:t>
      </w:r>
    </w:p>
    <w:p>
      <w:pPr/>
      <w:r>
        <w:rPr>
          <w:b w:val="1"/>
          <w:bCs w:val="1"/>
        </w:rPr>
        <w:t xml:space="preserve">Jindřich Machů, mluvčí MP Ostrava: </w:t>
      </w:r>
      <w:r>
        <w:rPr/>
        <w:t xml:space="preserve">"V souvislosti s počasím už řadu chatových oblastí majitelé opustili. Proto my je kontrolujeme v nepravidelných intervalech a kontrolujeme je, jak v rámci běžného výkonu služby, tak při speciálních akcích." </w:t>
      </w:r>
    </w:p>
    <w:p>
      <w:pPr/>
      <w:r>
        <w:rPr/>
        <w:t xml:space="preserve">Nezastupitelnou roli má při obchůzkách chatovišť a zahrádkářských kolonií jízdní oddíl policie. Zahrada je často obrostlá živým plotem, za který není vidět. </w:t>
      </w:r>
    </w:p>
    <w:p>
      <w:pPr/>
      <w:r>
        <w:rPr>
          <w:b w:val="1"/>
          <w:bCs w:val="1"/>
        </w:rPr>
        <w:t xml:space="preserve">Daniel Orság, strážník hipolog, MP Ostrava:</w:t>
      </w:r>
      <w:r>
        <w:rPr/>
        <w:t xml:space="preserve"> "Do dvou oblastí se dostáváme tzv. po kopytě, což znamená, že nasedláme koně ve stáji a dojedeme po vlastní ose. Pokud jsou to vzdálenější oblasti, naložíme koně do kamionu a v té dané oblasti, která je pro ten den určená, se pohybujeme." </w:t>
      </w:r>
    </w:p>
    <w:p>
      <w:pPr/>
      <w:r>
        <w:rPr/>
        <w:t xml:space="preserve">Neméně důležité jsou ale hlídky kynologického oddílu městské policie. Obzvlášť když je horší viditelnost anebo tma. </w:t>
      </w:r>
    </w:p>
    <w:p>
      <w:pPr/>
      <w:r>
        <w:rPr>
          <w:b w:val="1"/>
          <w:bCs w:val="1"/>
        </w:rPr>
        <w:t xml:space="preserve">Karel Mellar, strážník kynolog, MP Ostrava: </w:t>
      </w:r>
      <w:r>
        <w:rPr/>
        <w:t xml:space="preserve">"Pokud by byla tma, tak ten pes je u nás. Tady je světlo, tak ho pustíme navolno. Kdyby náhodou někoho našel, tak nám dá vědět štěkáním." </w:t>
      </w:r>
    </w:p>
    <w:p>
      <w:pPr/>
      <w:r>
        <w:rPr/>
        <w:t xml:space="preserve">V plánu mají strážníci postupně zkontrolovat více než 7 vytipovaných  zahrádkářských a chatových oblastí v územním obvodu Ostrava-Jih.</w:t>
      </w:r>
    </w:p>
    <w:p>
      <w:pPr/>
      <w:r>
        <w:rPr/>
        <w:t xml:space="preserve">---</w:t>
      </w:r>
    </w:p>
    <w:p>
      <w:pPr>
        <w:pStyle w:val="Heading1"/>
      </w:pPr>
      <w:r>
        <w:rPr>
          <w:sz w:val="36"/>
          <w:szCs w:val="36"/>
        </w:rPr>
        <w:t xml:space="preserve">Díky plošině se lidé do domu dostanou bezbariérově</w:t>
      </w:r>
    </w:p>
    <w:p>
      <w:pPr/>
      <w:r>
        <w:rPr>
          <w:b w:val="1"/>
          <w:bCs w:val="1"/>
        </w:rPr>
        <w:t xml:space="preserve">Obyvatelům věžového domu v Bohumíně se ulevilo. Především starší lidé, invalidé, rodiče s kočárky nebo lidé s jízdními koly už nebudou muset muset trpět na vstupním schodišti. Nahoru i dolů se mohou svézt plošinou.</w:t>
      </w:r>
    </w:p>
    <w:p>
      <w:pPr/>
      <w:r>
        <w:rPr/>
        <w:t xml:space="preserve">Často doslova nadlidské úsilí museli vynaložit lidé, kteří se chtěli dostat do domu ve Štefánikově ulici v Bohumíně. Schodiště je sice opatřeno sjezdy pro kočárky, pro starší a nemocné lidi je však příliš příkré. </w:t>
      </w:r>
    </w:p>
    <w:p>
      <w:pPr/>
      <w:r>
        <w:rPr>
          <w:b w:val="1"/>
          <w:bCs w:val="1"/>
        </w:rPr>
        <w:t xml:space="preserve">Anežka Kursová, nájemnice: </w:t>
      </w:r>
      <w:r>
        <w:rPr/>
        <w:t xml:space="preserve">“Mám manžela, který je postižený a je na vozíčku. Takže, když jdeme dolů, tak to dělá dost velký problém, protože je to opravdu prudký sklon. Člověk už nemá tolik sil, takže to dělá velký problém.”</w:t>
      </w:r>
    </w:p>
    <w:p>
      <w:pPr/>
      <w:r>
        <w:rPr>
          <w:b w:val="1"/>
          <w:bCs w:val="1"/>
        </w:rPr>
        <w:t xml:space="preserve">Tamara Ščuková, nájemnice:</w:t>
      </w:r>
      <w:r>
        <w:rPr/>
        <w:t xml:space="preserve"> “Je to dost náročné. Kolikrát mám strach, jsem slabá a bojím se, že mi ten kočárek spadne. A když mám nákup a jdu nahoru, tak je to ještě horší.”</w:t>
      </w:r>
    </w:p>
    <w:p>
      <w:pPr/>
      <w:r>
        <w:rPr/>
        <w:t xml:space="preserve">Radnice stesky obyvatel domu vyslyšela a zajistila bezbariérový přístup. </w:t>
      </w:r>
    </w:p>
    <w:p>
      <w:pPr/>
      <w:r>
        <w:rPr>
          <w:b w:val="1"/>
          <w:bCs w:val="1"/>
        </w:rPr>
        <w:t xml:space="preserve">Robert Báršoň, nájemník domu:</w:t>
      </w:r>
      <w:r>
        <w:rPr/>
        <w:t xml:space="preserve"> “Je to vynikající věc, pro starší lidi a hlavně ty babky, aby ta kola mohly svézt. Ale chtělo by to trochu větší, protože se tady všechna kola nevejdou.”</w:t>
      </w:r>
    </w:p>
    <w:p>
      <w:pPr/>
      <w:r>
        <w:rPr>
          <w:b w:val="1"/>
          <w:bCs w:val="1"/>
        </w:rPr>
        <w:t xml:space="preserve">Ilona Vojíková, nájemnice:</w:t>
      </w:r>
      <w:r>
        <w:rPr/>
        <w:t xml:space="preserve"> “Viděla jsem i maminky s dětmi, že to používají. I když někdo přijede třeba z nemocnice, je to opravdu výhodné.”</w:t>
      </w:r>
    </w:p>
    <w:p>
      <w:pPr/>
      <w:r>
        <w:rPr>
          <w:b w:val="1"/>
          <w:bCs w:val="1"/>
        </w:rPr>
        <w:t xml:space="preserve">Igor Bruzl (ČSSD), místostarosta Bohumína:</w:t>
      </w:r>
      <w:r>
        <w:rPr/>
        <w:t xml:space="preserve"> “Zajištění bezbariérovosti v domech v Bohumíně je pro nás prioritou, bohužel v některých případech není možné, vzhledem k zasíťování pozemků kolem domů, mít takovou tu klasickou nájezdovou rampu. Je to pilotní projekt, který jsme tady zvolili. Uvidíme, jak se osvědčí zejména v oblasti spolehlivosti a také jak budou spokojeni nájemníci.”</w:t>
      </w:r>
    </w:p>
    <w:p>
      <w:pPr/>
      <w:r>
        <w:rPr/>
        <w:t xml:space="preserve">Obyvatelé domu teď doufají, že jim plošina bude sloužit dlouhé roky a nepoškodí ji vandalové. </w:t>
      </w:r>
    </w:p>
    <w:p>
      <w:pPr/>
      <w:r>
        <w:rPr/>
        <w:t xml:space="preserve">---</w:t>
      </w:r>
    </w:p>
    <w:p>
      <w:pPr>
        <w:pStyle w:val="Heading1"/>
      </w:pPr>
      <w:r>
        <w:rPr>
          <w:sz w:val="36"/>
          <w:szCs w:val="36"/>
        </w:rPr>
        <w:t xml:space="preserve">Opava si připomněla 85 let od Křišťálové noci</w:t>
      </w:r>
    </w:p>
    <w:p>
      <w:pPr/>
      <w:r>
        <w:rPr>
          <w:b w:val="1"/>
          <w:bCs w:val="1"/>
        </w:rPr>
        <w:t xml:space="preserve">U památníku vyhořelé opavské synagogy se uskutečnil pietní akt k výročí tzv. Říšského pogromu, při kterém byla zničena i opavská synagoga. Zároveň šlo také o výraz podpory boje Státu Izrael s nelítostnými vrahy palestinské teroristické organizace Hamás.</w:t>
      </w:r>
    </w:p>
    <w:p>
      <w:pPr/>
      <w:r>
        <w:rPr/>
        <w:t xml:space="preserve">Desítky lidí si v Opavě připomněly vypálení synagogy v roce 1938 při tzv. Křišťálové noci. Stavbu dnes připomíná už jen památník. Pietní akce zároveň vyjádřila podporu Izraeli. </w:t>
      </w:r>
    </w:p>
    <w:p>
      <w:pPr/>
      <w:r>
        <w:rPr>
          <w:b w:val="1"/>
          <w:bCs w:val="1"/>
        </w:rPr>
        <w:t xml:space="preserve">Tomáš Navrátil </w:t>
      </w:r>
      <w:r>
        <w:rPr>
          <w:b w:val="1"/>
          <w:bCs w:val="1"/>
        </w:rPr>
        <w:t xml:space="preserve">(</w:t>
      </w:r>
      <w:r>
        <w:rPr>
          <w:b w:val="1"/>
          <w:bCs w:val="1"/>
        </w:rPr>
        <w:t xml:space="preserve">ANO), primátor Opavy: </w:t>
      </w:r>
      <w:r>
        <w:rPr/>
        <w:t xml:space="preserve">“Synagoga byla významným místem, byla to krásná specifická budova a kupodivu ani nebyla zničena ve 2. SV, ale právě nacisty Němci, kteří tady byli v Opavě a byla to taková předzvěst, co se tady v Opavě bude dít, co se bude dít se Židy. Židi vlastně skončili v koncentračních táborech a nakonec se jich sem vrátilo vlastně jenom 50. Právě Izrael dnes připomíná tu problematiku Židů."</w:t>
      </w:r>
    </w:p>
    <w:p>
      <w:pPr/>
      <w:r>
        <w:rPr>
          <w:b w:val="1"/>
          <w:bCs w:val="1"/>
        </w:rPr>
        <w:t xml:space="preserve">Zdeněk Jeník, člen Židovské obce v Ostr</w:t>
      </w:r>
      <w:r>
        <w:rPr>
          <w:b w:val="1"/>
          <w:bCs w:val="1"/>
        </w:rPr>
        <w:t xml:space="preserve">avě: </w:t>
      </w:r>
      <w:r>
        <w:rPr/>
        <w:t xml:space="preserve">“Jde o vlnu antisemitismu, která teď se vzedmula v celé Evropě, ale v podstatě v celém světě.” </w:t>
      </w:r>
    </w:p>
    <w:p>
      <w:pPr/>
      <w:r>
        <w:rPr/>
        <w:t xml:space="preserve">Křišťálová noc dostala název podle milionů střepů, které v ulicích zbyly z rozbitých výloh židovských obchodů.</w:t>
      </w:r>
    </w:p>
    <w:p>
      <w:pPr/>
      <w:r>
        <w:rPr>
          <w:b w:val="1"/>
          <w:bCs w:val="1"/>
        </w:rPr>
        <w:t xml:space="preserve">Petr </w:t>
      </w:r>
      <w:r>
        <w:rPr>
          <w:b w:val="1"/>
          <w:bCs w:val="1"/>
        </w:rPr>
        <w:t xml:space="preserve">A</w:t>
      </w:r>
      <w:r>
        <w:rPr>
          <w:b w:val="1"/>
          <w:bCs w:val="1"/>
        </w:rPr>
        <w:t xml:space="preserve">haron Tesař, člen předsta</w:t>
      </w:r>
      <w:r>
        <w:rPr>
          <w:b w:val="1"/>
          <w:bCs w:val="1"/>
        </w:rPr>
        <w:t xml:space="preserve">venstv</w:t>
      </w:r>
      <w:r>
        <w:rPr>
          <w:b w:val="1"/>
          <w:bCs w:val="1"/>
        </w:rPr>
        <w:t xml:space="preserve">a</w:t>
      </w:r>
      <w:r>
        <w:rPr>
          <w:b w:val="1"/>
          <w:bCs w:val="1"/>
        </w:rPr>
        <w:t xml:space="preserve"> Židovské obce v Ostr</w:t>
      </w:r>
      <w:r>
        <w:rPr>
          <w:b w:val="1"/>
          <w:bCs w:val="1"/>
        </w:rPr>
        <w:t xml:space="preserve">a</w:t>
      </w:r>
      <w:r>
        <w:rPr>
          <w:b w:val="1"/>
          <w:bCs w:val="1"/>
        </w:rPr>
        <w:t xml:space="preserve">v</w:t>
      </w:r>
      <w:r>
        <w:rPr>
          <w:b w:val="1"/>
          <w:bCs w:val="1"/>
        </w:rPr>
        <w:t xml:space="preserve">ě: </w:t>
      </w:r>
      <w:r>
        <w:rPr/>
        <w:t xml:space="preserve">“Ten termín křišťálová noc je slovo, které vymysleli nacisté, takové poměrně posměšné, aby bagatelizovali následky, které se udály. Ve skutečnosti šlo o výbuch násilí, který byl částečně řízen nacisty, děly se tam vraždy, ponižování lidí, bití.” </w:t>
      </w:r>
    </w:p>
    <w:p>
      <w:pPr/>
      <w:r>
        <w:rPr/>
        <w:t xml:space="preserve">Netrefné je i slovo noc, protože násilí trvalo několik dní. V některých městech i týden. Na následky tohoto násilí zemřelo několik stovek lidí a vypáleno bylo přes 1400 synagog.</w:t>
      </w:r>
    </w:p>
    <w:p>
      <w:pPr/>
      <w:r>
        <w:rPr/>
        <w:t xml:space="preserve">---</w:t>
      </w:r>
    </w:p>
    <w:p>
      <w:pPr>
        <w:pStyle w:val="Heading1"/>
      </w:pPr>
      <w:r>
        <w:rPr>
          <w:sz w:val="36"/>
          <w:szCs w:val="36"/>
        </w:rPr>
        <w:t xml:space="preserve">Po úzkokolejce jezdí parní lokomotivy z Rumunska a Jugoslávie</w:t>
      </w:r>
    </w:p>
    <w:p>
      <w:pPr/>
      <w:r>
        <w:rPr>
          <w:b w:val="1"/>
          <w:bCs w:val="1"/>
        </w:rPr>
        <w:t xml:space="preserve">MS kraj se snaží podporovat odlehlý region Osoblažska a sází při tom na úzkokolejnou trať. Podle návštěvnosti v letošní sezoně se zdá, že je tato volba správná, zejména když je vypraven parní vlak – jako při Svatomartinských slavnostech.</w:t>
      </w:r>
    </w:p>
    <w:p>
      <w:pPr/>
      <w:r>
        <w:rPr/>
        <w:t xml:space="preserve">Tak to je on, parní vlak, který přitahuje turisty jako  magnet.</w:t>
      </w:r>
    </w:p>
    <w:p>
      <w:pPr/>
      <w:r>
        <w:rPr>
          <w:b w:val="1"/>
          <w:bCs w:val="1"/>
        </w:rPr>
        <w:t xml:space="preserve">David Chovančík, projektový manažer, Slezské zemské dráhy:</w:t>
      </w:r>
      <w:r>
        <w:rPr/>
        <w:t xml:space="preserve"> „Máme  tady dvě parní lokomotivy. Jedna je z Rumunska, druhá je vyrobena v Československu,  ale jezdila na jugoslávských železnicích a pak byla zachráněna nadšenci. Máme  široké spektrum vozů na této úzkokolejce, máme pivní vagon, cyklovagon, máme i  vagon pro přepravu imobilních cestujících.“</w:t>
      </w:r>
    </w:p>
    <w:p>
      <w:pPr/>
      <w:r>
        <w:rPr/>
        <w:t xml:space="preserve">V parních lokomotivách se střídají čtyři strojvedoucí.</w:t>
      </w:r>
    </w:p>
    <w:p>
      <w:pPr/>
      <w:r>
        <w:rPr>
          <w:b w:val="1"/>
          <w:bCs w:val="1"/>
        </w:rPr>
        <w:t xml:space="preserve">Jakub Sýkora, strojvedoucí: </w:t>
      </w:r>
      <w:r>
        <w:rPr/>
        <w:t xml:space="preserve">„Když to člověka baví, tak to  zase až tak náročné není, ale ty znalosti musíte nějakou dobu nabírat. Vždy se  začíná vlevo jako topič, až člověk pochopí celou lokomotivu, může jít doprava.“</w:t>
      </w:r>
    </w:p>
    <w:p>
      <w:pPr/>
      <w:r>
        <w:rPr>
          <w:b w:val="1"/>
          <w:bCs w:val="1"/>
        </w:rPr>
        <w:t xml:space="preserve">anketa: cestující</w:t>
      </w:r>
    </w:p>
    <w:p>
      <w:pPr/>
      <w:r>
        <w:rPr/>
        <w:t xml:space="preserve">„Bylo to úžasné, vůbec nefoukalo, takže jsme si to moc  užili.“</w:t>
      </w:r>
    </w:p>
    <w:p>
      <w:pPr/>
      <w:r>
        <w:rPr/>
        <w:t xml:space="preserve">„Letos jsem to absolvoval poprvé, takže jsem rád, že jsem to  mohl zkusit.“</w:t>
      </w:r>
    </w:p>
    <w:p>
      <w:pPr/>
      <w:r>
        <w:rPr>
          <w:b w:val="1"/>
          <w:bCs w:val="1"/>
        </w:rPr>
        <w:t xml:space="preserve">Jan Krkoška (ANO), hejtman MS kraje:</w:t>
      </w:r>
      <w:r>
        <w:rPr/>
        <w:t xml:space="preserve"> „Úzkokolejka je pro  Osoblažsko velmi významná, protože jezdí jak klasickým, tak parním vlakem a  vozí turisty do všech odlehlých míst na Osoblažsku – Bohušov, Koberno, Dívčí  Hrad a podobně.“</w:t>
      </w:r>
    </w:p>
    <w:p>
      <w:pPr/>
      <w:r>
        <w:rPr/>
        <w:t xml:space="preserve">    Obě parní lokomotivy ze 40. a 50. let minulého století  jsou dnes už technickými unikáty. A slibují pro Osoblažsko rozvoj turismu i v příštích  letech.</w:t>
      </w:r>
    </w:p>
    <w:p>
      <w:pPr/>
      <w:r>
        <w:rPr/>
        <w:t xml:space="preserve">---</w:t>
      </w:r>
    </w:p>
    <w:p>
      <w:pPr>
        <w:pStyle w:val="Heading1"/>
      </w:pPr>
      <w:r>
        <w:rPr>
          <w:sz w:val="36"/>
          <w:szCs w:val="36"/>
        </w:rPr>
        <w:t xml:space="preserve">Komentovaná prohlídka obrazů Jakuba Špaňhela</w:t>
      </w:r>
    </w:p>
    <w:p>
      <w:pPr/>
      <w:r>
        <w:rPr>
          <w:b w:val="1"/>
          <w:bCs w:val="1"/>
        </w:rPr>
        <w:t xml:space="preserve">Výstava obrazů světově známého umělce Jakuba Špaňhela dostala v Karviné ještě jeden rozměr. Sám autor se osobně ujal komentované prohlídky a návštěvníkům vysvětlil, jak takové obrazy vznikaly a jaké pomůcky k jejich tvorbě použil.</w:t>
      </w:r>
    </w:p>
    <w:p>
      <w:pPr/>
      <w:r>
        <w:rPr/>
        <w:t xml:space="preserve">Jakub Špaňhel, který v Galerii města Karviné i na zámku Fryštát vystavoval své obrazy k výstavě nazvané Šikmý kostel pod skalou, se osobně ujal komentované prohlídky.</w:t>
      </w:r>
    </w:p>
    <w:p>
      <w:pPr/>
      <w:r>
        <w:rPr>
          <w:b w:val="1"/>
          <w:bCs w:val="1"/>
        </w:rPr>
        <w:t xml:space="preserve">Jakub Špaňhel, malíř: "</w:t>
      </w:r>
      <w:r>
        <w:rPr/>
        <w:t xml:space="preserve">Myslím, že spousta lidí se rádo dozví, jak to vzniká, jak se maluje a co na těch obrazech vlastně je. Já nemaluji klasicky jako každý malíř na stojanu s malými štětečky, ale ty větší věci mám opřené o zeď, někdy jsou položené, někdy lítá ten obraz vzduchem, ateliérem, někdy po něm taky šlapu."</w:t>
      </w:r>
    </w:p>
    <w:p>
      <w:pPr/>
      <w:r>
        <w:rPr>
          <w:b w:val="1"/>
          <w:bCs w:val="1"/>
        </w:rPr>
        <w:t xml:space="preserve">anketa: návštěvníci výstavy: "</w:t>
      </w:r>
      <w:r>
        <w:rPr/>
        <w:t xml:space="preserve">Jsme staří kamarádi s Kubou, takže proto jsme se tu šel podívat, krása je to.” "Je zajímavé si poslechnout způsob malby tohoto slavného malíře našeho karvinského, že maluje koštětem, různými dvoumetrovými štětci, hadrem  a tak dál.” </w:t>
      </w:r>
    </w:p>
    <w:p>
      <w:pPr/>
      <w:r>
        <w:rPr/>
        <w:t xml:space="preserve">Prohlédnout si a dozvědět se podrobnosti mohli lidé o obrazech, které vznikaly v průběhu posledních 18 let.</w:t>
      </w:r>
    </w:p>
    <w:p>
      <w:pPr/>
      <w:r>
        <w:rPr>
          <w:b w:val="1"/>
          <w:bCs w:val="1"/>
        </w:rPr>
        <w:t xml:space="preserve">Jakub Špaňhel, malíř: "</w:t>
      </w:r>
      <w:r>
        <w:rPr/>
        <w:t xml:space="preserve">Já dělám v různých sériích, je tady ukázka od malování kostelů, architektury přes motýly, květiny, jsou tady nějací svatí, Nepomucký, jsou tady kůrovci taky atd.”</w:t>
      </w:r>
    </w:p>
    <w:p>
      <w:pPr/>
      <w:r>
        <w:rPr/>
        <w:t xml:space="preserve">Galerie města Karviné  bude už  brzy hostit dalšího výtvarníka, od úterý 21. listopadu tady najdete výstavu plakátů Pavla Nogy.</w:t>
      </w:r>
    </w:p>
    <w:p>
      <w:pPr/>
      <w:r>
        <w:rPr/>
        <w:t xml:space="preserve">---</w:t>
      </w:r>
    </w:p>
    <w:p>
      <w:pPr>
        <w:pStyle w:val="Heading1"/>
      </w:pPr>
      <w:r>
        <w:rPr>
          <w:sz w:val="36"/>
          <w:szCs w:val="36"/>
        </w:rPr>
        <w:t xml:space="preserve">Dodržujte pravidla při plnění kontejnerů na textil</w:t>
      </w:r>
    </w:p>
    <w:p>
      <w:pPr/>
      <w:r>
        <w:rPr>
          <w:b w:val="1"/>
          <w:bCs w:val="1"/>
        </w:rPr>
        <w:t xml:space="preserve">Lidé v těchto dnech ve velkém plní kontejnery na textil. ADRA, která se o kontejnery stará ve Frýdku-Místku, proto prosí, aby dárci balili věci do sáčků nebo pytlů. Zároveň mají lidé také dávat vědět, že jsou kontejnery plné. Často je totiž vybírají nenechavci, kteří kolem dělají nepořádek a textil tak znehodnocují.</w:t>
      </w:r>
    </w:p>
    <w:p>
      <w:pPr/>
      <w:r>
        <w:rPr/>
        <w:t xml:space="preserve">Kontejner na textil u Ještěra ve Frýdku-Místku patří k těm  nejvytíženějším ve městě. Jezdí ho sem vybírat třikrát týdně.</w:t>
      </w:r>
    </w:p>
    <w:p>
      <w:pPr/>
      <w:r>
        <w:rPr>
          <w:b w:val="1"/>
          <w:bCs w:val="1"/>
        </w:rPr>
        <w:t xml:space="preserve">Stanislav Staněk, vedoucí Dobrovolnického  centra ADRA Frýdek-Místek: </w:t>
      </w:r>
      <w:r>
        <w:rPr/>
        <w:t xml:space="preserve">"Těch kontejnerů máme  asi 40, které nějakým způsobem obhospodařujeme. Jsme schopni kolem čtyř až pěti  tun vybrat z těch kontejnerů. Takže to je obrovské množství oblečení. Jsme  rádi, že obyvatelé třídí věci, že je dávají do těch našich kontejnerů, že je  můžeme také ekologicky ty oděvy likvidovat."</w:t>
      </w:r>
    </w:p>
    <w:p>
      <w:pPr/>
      <w:r>
        <w:rPr/>
        <w:t xml:space="preserve">Ne vždy ale lidé dodržují pravidla pro správné umístění  textilu do kontejneru. Často si dělají z kontejneru také odpadkový koš.  Dalším problémem jsou lidé, kteří kontejnery doslova rabují. </w:t>
      </w:r>
    </w:p>
    <w:p>
      <w:pPr/>
      <w:r>
        <w:rPr>
          <w:b w:val="1"/>
          <w:bCs w:val="1"/>
        </w:rPr>
        <w:t xml:space="preserve">Stanislav Staněk, vedoucí  Dobrovolnického centra ADRA Frýdek-Místek: </w:t>
      </w:r>
      <w:r>
        <w:rPr/>
        <w:t xml:space="preserve">"Sami možná v některých  záběrech uvidíte, že ne všichni dbají pokynů, které jsou na kontejneru  vylepeny, je strašně důležité, když se to dá do nějakého pytle nebo sáčku,  který se sváže. A by to oblečení nevypadávalo z těch pytlíků, aby se nám  dobře sbíralo. A aby také, když ten kontejner je přeplněný, tak vždycky je tam  telefonní číslo. A byli bychom rádi, kdyby nám lidé zavolali, abychom mohli zjednat  nápravu."</w:t>
      </w:r>
    </w:p>
    <w:p>
      <w:pPr/>
      <w:r>
        <w:rPr>
          <w:b w:val="1"/>
          <w:bCs w:val="1"/>
        </w:rPr>
        <w:t xml:space="preserve">Miroslav Boháč, technický  pracovník Dobrovolnického centra ADRA Frýdek-Místek: </w:t>
      </w:r>
      <w:r>
        <w:rPr/>
        <w:t xml:space="preserve">"Většinou bývají  plné, hlavně po víkendu bývají plné. A vždycky se to stíhá přes den všechno  vybrat. A v pohodě." – Něco zajímavého jste tam třeba už našel? – "Jo, pleny,  a tak různě, odpadky, všechno. Sklo, všechno." – Takže i věci, které tam nemají  být. – "Ano."</w:t>
      </w:r>
    </w:p>
    <w:p>
      <w:pPr/>
      <w:r>
        <w:rPr>
          <w:b w:val="1"/>
          <w:bCs w:val="1"/>
        </w:rPr>
        <w:t xml:space="preserve">Stanislav Staněk, vedoucí  Dobrovolnického centra ADRA Frýdek-Místek: </w:t>
      </w:r>
      <w:r>
        <w:rPr/>
        <w:t xml:space="preserve">"Pravdou je, že  někdy, když ten kontejner je plný, tak někteří spoluobčané přichází, vytahují z toho  věci, roztrhají pytel, vybírají si, co potřebují. A pak vzniká nepořádek, který  se nelíbí nikomu. A rádi bychom tomu zamezili. Tak se snažíme vybírat ty  kontejnery včas."</w:t>
      </w:r>
    </w:p>
    <w:p>
      <w:pPr/>
      <w:r>
        <w:rPr/>
        <w:t xml:space="preserve">Vybraný textil se následně třídí k dalšímu využití. </w:t>
      </w:r>
    </w:p>
    <w:p>
      <w:pPr/>
      <w:r>
        <w:rPr>
          <w:b w:val="1"/>
          <w:bCs w:val="1"/>
        </w:rPr>
        <w:t xml:space="preserve">Stanislav Staněk,  vedoucí Dobrovolnického centra ADRA Frýdek-Místek: </w:t>
      </w:r>
      <w:r>
        <w:rPr/>
        <w:t xml:space="preserve">"Naším cílem je  přetřídit všechno to oblečení. Použít ho v sociálním šatníku, nabídnout ho  v ADRA obchodech lidem k dalšímu užití. Takže jim dáváme druhou šanci  těm věcem a snažíme se nějakým způsobem dbát na tu ekologickou likvidaci. Z toho  zbytku, co nám zůstane a odveze se, tak se vyrábí mobiliář, vyrábí se různé  latě, desky a také to, co už potom nejde zpracovat, tak se likviduje ekologicky  ve spalovně."</w:t>
      </w:r>
    </w:p>
    <w:p>
      <w:pPr/>
      <w:r>
        <w:rPr/>
        <w:t xml:space="preserve">Seznam všech kontejnerů  na textil najdete na webu Adry Frýdek-Místek v sekci .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11-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2026-09-04T03:29:29+02:00</dcterms:created>
  <dcterms:modified xsi:type="dcterms:W3CDTF">2026-09-04T03:29:29+02:00</dcterms:modified>
</cp:coreProperties>
</file>

<file path=docProps/custom.xml><?xml version="1.0" encoding="utf-8"?>
<Properties xmlns="http://schemas.openxmlformats.org/officeDocument/2006/custom-properties" xmlns:vt="http://schemas.openxmlformats.org/officeDocument/2006/docPropsVTypes"/>
</file>