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SBÍRKA NA OPRAVU HODIN KOSTELA SV.PAVLA VE VÍTKOVICÍCH</w:t>
      </w:r>
    </w:p>
    <w:p>
      <w:pPr/>
      <w:r>
        <w:rPr>
          <w:b w:val="1"/>
          <w:bCs w:val="1"/>
        </w:rPr>
        <w:t xml:space="preserve">Na opravu čtyř hodinových ciferníků na věži kostela sv. Pavla ve Vítkovicích je vyhlášena veřejná sbírka. Zájemci mohou přispívat jak prostřednictvím QR kódů, tak i do pokladniček umístěných v kostele na Mírovém náměstí a v podatelně nedaleké radnice městského obvodu.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2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