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hostí konferenci Unique Summit 2023</w:t>
      </w:r>
    </w:p>
    <w:p>
      <w:pPr/>
      <w:r>
        <w:rPr>
          <w:b w:val="1"/>
          <w:bCs w:val="1"/>
        </w:rPr>
        <w:t xml:space="preserve">Ostrava se stala hostitelem konference Unique Summit 2023, která má posílit podnikatelské prostředí a technologické inovace mimo tradiční centra a metropole. Záměr je propojit startupy se zástupci samospráv. Napojena na tuto aktivitu je také nová dotační výzva.</w:t>
      </w:r>
    </w:p>
    <w:p>
      <w:pPr/>
      <w:r>
        <w:rPr/>
        <w:t xml:space="preserve">Pod záštitou prezidenta republiky Petra Pavla se v Ostravě koná konference Unique Summit 2023. Akce je součástí Týdne pro digitální Česko, což je největší vzdělávací akce v oblasti digitalizace u nás, takže nechyběl ani ministr pro místní rozvoj Ivan Bartoš, který je zároveň místopředseda vlády pro digitalizaci. </w:t>
      </w:r>
    </w:p>
    <w:p>
      <w:pPr/>
      <w:r>
        <w:rPr>
          <w:b w:val="1"/>
          <w:bCs w:val="1"/>
        </w:rPr>
        <w:t xml:space="preserve">Ivan Bartoš (Piráti), ministr pro místní rozvoj: </w:t>
      </w:r>
      <w:r>
        <w:rPr/>
        <w:t xml:space="preserve">"Ostrava není v České republice druhá Praha, ale je město, které svým zásahem dokáže tvořit jakési centrum určité části Evropy. Myslím si, že tento přístup je strašně důležitý." </w:t>
      </w:r>
    </w:p>
    <w:p>
      <w:pPr/>
      <w:r>
        <w:rPr/>
        <w:t xml:space="preserve">Konference si klade za cíl propojit startupy, investory a zástupce samospráv, což je pro další rozvoj klíčové. </w:t>
      </w:r>
    </w:p>
    <w:p>
      <w:pPr/>
      <w:r>
        <w:rPr>
          <w:b w:val="1"/>
          <w:bCs w:val="1"/>
        </w:rPr>
        <w:t xml:space="preserve">Andrea Hoffmanová, náměstkyně primátora Ostravy: </w:t>
      </w:r>
      <w:r>
        <w:rPr/>
        <w:t xml:space="preserve">"Už teď se nám daří, protože Ostrava a celý MS kraj poměrně rychle roste s počtem nových startupů a podnikatelů a věřím, že tato konference celý proces urychlí." </w:t>
      </w:r>
    </w:p>
    <w:p>
      <w:pPr/>
      <w:r>
        <w:rPr/>
        <w:t xml:space="preserve">Konference se koná v prostorách City Campusu Ostravské univerzity a kromě Ostravy ji organizuje MS inovační centrum.</w:t>
      </w:r>
    </w:p>
    <w:p>
      <w:pPr/>
      <w:r>
        <w:rPr>
          <w:b w:val="1"/>
          <w:bCs w:val="1"/>
        </w:rPr>
        <w:t xml:space="preserve">Pavel Czank, ředitel MS inovačního centra:</w:t>
      </w:r>
      <w:r>
        <w:rPr/>
        <w:t xml:space="preserve"> "Ostrava je velmi dobře situovaná, kdy okolo máte 6 milionů lidí, když vezmete tu slezskou aglomeraci v Polsku a proto je pro nás ta mezinárodní spolupráce přes hranice jednou z možností, jak mít výhodu proti Praze nebo Brnu."</w:t>
      </w:r>
    </w:p>
    <w:p>
      <w:pPr/>
      <w:r>
        <w:rPr/>
        <w:t xml:space="preserve">Do Ostravy se sjelo 18 delegací z celého světa. Pro účastníky jsou připraveny i panelové diskuse se světovými investory a startupy a také sdílení know-how díky networkingové aplikaci. </w:t>
      </w:r>
    </w:p>
    <w:p>
      <w:pPr/>
      <w:r>
        <w:rPr/>
        <w:t xml:space="preserve">---</w:t>
      </w:r>
    </w:p>
    <w:p>
      <w:pPr>
        <w:pStyle w:val="Heading1"/>
      </w:pPr>
      <w:r>
        <w:rPr>
          <w:sz w:val="36"/>
          <w:szCs w:val="36"/>
        </w:rPr>
        <w:t xml:space="preserve">Náměstí Vítězslava Nováka prošlo revitalizací</w:t>
      </w:r>
    </w:p>
    <w:p>
      <w:pPr/>
      <w:r>
        <w:rPr>
          <w:b w:val="1"/>
          <w:bCs w:val="1"/>
        </w:rPr>
        <w:t xml:space="preserve">V Ostravě-Porubě skončila 1. etapa revitalizace náměstí Vítězslava Nováka. Týkala se parku a přilehlých komunikací. Veškeré úpravy radnice konzultovala s lidmi, kteří v této lokalitě bydlí.</w:t>
      </w:r>
    </w:p>
    <w:p>
      <w:pPr/>
      <w:r>
        <w:rPr/>
        <w:t xml:space="preserve">Náměstí Vítězslava Nováka získalo novou, atraktivní podobu. Původně tmavý park přerostlý zelení se proměnil na příjemné místo, kterým se lidé nemusí bát projít. Rekonstrukcí prošly i chodníky a přilehlá vozovka.</w:t>
      </w:r>
    </w:p>
    <w:p>
      <w:pPr/>
      <w:r>
        <w:rPr>
          <w:b w:val="1"/>
          <w:bCs w:val="1"/>
        </w:rPr>
        <w:t xml:space="preserve">Lucie Baránková Vilamová </w:t>
      </w:r>
      <w:r>
        <w:rPr>
          <w:b w:val="1"/>
          <w:bCs w:val="1"/>
        </w:rPr>
        <w:t xml:space="preserve">(ANO), st</w:t>
      </w:r>
      <w:r>
        <w:rPr>
          <w:b w:val="1"/>
          <w:bCs w:val="1"/>
        </w:rPr>
        <w:t xml:space="preserve">arostka MOb Ostrava-Porub</w:t>
      </w:r>
      <w:r>
        <w:rPr>
          <w:b w:val="1"/>
          <w:bCs w:val="1"/>
        </w:rPr>
        <w:t xml:space="preserve">a</w:t>
      </w:r>
      <w:r>
        <w:rPr>
          <w:b w:val="1"/>
          <w:bCs w:val="1"/>
        </w:rPr>
        <w:t xml:space="preserve">: </w:t>
      </w:r>
      <w:r>
        <w:rPr/>
        <w:t xml:space="preserve">“My jsme prováděli participaci s obyvateli, takže než jsme začali projektovat, tak jsme se jich ptali, jakým způsobem to území proměnit tak, aby se využívalo na nejvyšší možnou míru. Zatím máme velmi dobré ohlasy na celé to území.”</w:t>
      </w:r>
    </w:p>
    <w:p>
      <w:pPr/>
      <w:r>
        <w:rPr>
          <w:b w:val="1"/>
          <w:bCs w:val="1"/>
        </w:rPr>
        <w:t xml:space="preserve">Petra Brodová </w:t>
      </w:r>
      <w:r>
        <w:rPr>
          <w:b w:val="1"/>
          <w:bCs w:val="1"/>
        </w:rPr>
        <w:t xml:space="preserve">(ANO), místost</w:t>
      </w:r>
      <w:r>
        <w:rPr>
          <w:b w:val="1"/>
          <w:bCs w:val="1"/>
        </w:rPr>
        <w:t xml:space="preserve">arostka MOb Ostrava-Poruba: </w:t>
      </w:r>
      <w:r>
        <w:rPr/>
        <w:t xml:space="preserve">“V rámci revitalizace jsme se zabývali jednak komunikací, která byla rozšířena zhruba o jeden a půl metru směrem k domům, čímž umožňuje nově jak legální parkování, tak zároveň průjezd techniky například hasičů nebo OZO."</w:t>
      </w:r>
    </w:p>
    <w:p>
      <w:pPr/>
      <w:r>
        <w:rPr/>
        <w:t xml:space="preserve">Opraven byl i chodník, který vede kolem parčíku a který byl dlouhodobě v nevyhovujícím stavu. </w:t>
      </w:r>
    </w:p>
    <w:p>
      <w:pPr/>
      <w:r>
        <w:rPr>
          <w:b w:val="1"/>
          <w:bCs w:val="1"/>
        </w:rPr>
        <w:t xml:space="preserve">Petra Brodová </w:t>
      </w:r>
      <w:r>
        <w:rPr>
          <w:b w:val="1"/>
          <w:bCs w:val="1"/>
        </w:rPr>
        <w:t xml:space="preserve">(ANO), místost</w:t>
      </w:r>
      <w:r>
        <w:rPr>
          <w:b w:val="1"/>
          <w:bCs w:val="1"/>
        </w:rPr>
        <w:t xml:space="preserve">arostka MOb Ostrava-Poruba: </w:t>
      </w:r>
      <w:r>
        <w:rPr/>
        <w:t xml:space="preserve">“Tuto pěší trasu doplnily dvě úhlopříčné stezky z nášlapných kamenů, které mohou, pokud někdo chce, tak urychlit průchod parkem."</w:t>
      </w:r>
    </w:p>
    <w:p>
      <w:pPr/>
      <w:r>
        <w:rPr/>
        <w:t xml:space="preserve">V parku, který je chráněným krajinným prvkem, bylo vysazeno velké množství okrasných květin, trav, trvalek a cibulovin, takže až na jaře postupně začnou kvést, park bude hrát po většinu roku všemi barvami.  </w:t>
      </w:r>
    </w:p>
    <w:p>
      <w:pPr/>
      <w:r>
        <w:rPr/>
        <w:t xml:space="preserve">---</w:t>
      </w:r>
    </w:p>
    <w:p>
      <w:pPr>
        <w:pStyle w:val="Heading1"/>
      </w:pPr>
      <w:r>
        <w:rPr>
          <w:sz w:val="36"/>
          <w:szCs w:val="36"/>
        </w:rPr>
        <w:t xml:space="preserve">Ostravské Vánoce startují v sobotu na Masarykově náměstí</w:t>
      </w:r>
    </w:p>
    <w:p>
      <w:pPr/>
      <w:r>
        <w:rPr>
          <w:b w:val="1"/>
          <w:bCs w:val="1"/>
        </w:rPr>
        <w:t xml:space="preserve">Vánoční svátky se rychle blíží a tak už od soboty 25. listopadu můžete nasát jejich atmosféru v centru Ostravy. Vše odstartuje na Masarykově náměstí, kde bude rozsvícen živý vánoční strom. Akce budou trvat až do začátku ledna.</w:t>
      </w:r>
    </w:p>
    <w:p>
      <w:pPr/>
      <w:r>
        <w:rPr/>
        <w:t xml:space="preserve">Jedna z největších akcí letošního roku Ostravské Vánoce startuje už v sobotu. Program začíná v 18. hodin na Masarykově náměstí v centru města rozsvícením vánočního stromu. Ten letos pochází z Beskyd z Mezivodí a jde o jedli.</w:t>
      </w:r>
    </w:p>
    <w:p>
      <w:pPr/>
      <w:r>
        <w:rPr>
          <w:b w:val="1"/>
          <w:bCs w:val="1"/>
        </w:rPr>
        <w:t xml:space="preserve">Lucie Baránková Vilamová, náměstkyně primátora Ostravy: </w:t>
      </w:r>
      <w:r>
        <w:rPr/>
        <w:t xml:space="preserve">"Jedle ohrožovala sousední rekreační objekt, a tak bylo jen  otázkou velmi krátkého času, kdy by musela jít z bezpečnostních důvodů takzvaně k  zemi." </w:t>
      </w:r>
    </w:p>
    <w:p>
      <w:pPr/>
      <w:r>
        <w:rPr/>
        <w:t xml:space="preserve">Ostravské vánoce se uskuteční na čtyřech scénách, tedy na čtyřech náměstích v centru. Hlavní scéna samozřejmě bude Masarykovo náměstí.</w:t>
      </w:r>
    </w:p>
    <w:p>
      <w:pPr/>
      <w:r>
        <w:rPr>
          <w:b w:val="1"/>
          <w:bCs w:val="1"/>
        </w:rPr>
        <w:t xml:space="preserve">Miriam Lehocká, obchodní ředitelka Černé louky:</w:t>
      </w:r>
      <w:r>
        <w:rPr/>
        <w:t xml:space="preserve"> „Každé úterý bude Hlavní scéna patřit vánočnímu kvízu, který  doprovodí vystoupení cimbálovek. Středy se ponesou v duchu zahraničních kapel,  pod názvem Barevné Vánoce tak vystoupí hudební uskupení ze Slovenska, Polska či  Itálie. Andělské čtvrtky přivedou do Ostravy umělce, kteří jsou  držiteli Ceny Anděl. Sobotní podvečery se pak  ponesou v duchu swingové pohody a divadélek pro děti. Vrcholem každého  adventního týdne budou tradičně nedělní vystoupení hlavních hudebních hvězd  Vánoc."</w:t>
      </w:r>
    </w:p>
    <w:p>
      <w:pPr/>
      <w:r>
        <w:rPr/>
        <w:t xml:space="preserve">Ani letos nebude chybět oblíbené kluziště a klubová scéna na náměstí Dr. E. Beneše. </w:t>
      </w:r>
    </w:p>
    <w:p>
      <w:pPr/>
      <w:r>
        <w:rPr>
          <w:b w:val="1"/>
          <w:bCs w:val="1"/>
        </w:rPr>
        <w:t xml:space="preserve">Jaroslav Kovář, jednatel společnosti SAREZA: </w:t>
      </w:r>
      <w:r>
        <w:rPr/>
        <w:t xml:space="preserve">"Zachováváme model z minulých let, tzn. hlavní ledová plocha rozšířená o ledové chodníky v přilehlém parku. Provoz zahajujeme 25.11. od 9 hodin." </w:t>
      </w:r>
    </w:p>
    <w:p>
      <w:pPr/>
      <w:r>
        <w:rPr>
          <w:b w:val="1"/>
          <w:bCs w:val="1"/>
        </w:rPr>
        <w:t xml:space="preserve">Jan Dohnal, primátor Ostravy:</w:t>
      </w:r>
      <w:r>
        <w:rPr/>
        <w:t xml:space="preserve"> Celkový rozpočet letošních Ostravských Vánoc činí bezmála 14 milionů korun, což  odpovídá rozpočtu minulého ročníku. Neinvestiční účelová dotace pro realizátora Černou louku je 5, 2 milionu korun, projekt si na sebe musí sám vydělat  zhruba 4 miliony korun. Nedílnou součástí akce je také provoz  kluziště pro veřejnost, dotace statutárního města Ostravy přímo společnosti SAREZA  je 4, 5 milionu korun."</w:t>
      </w:r>
    </w:p>
    <w:p>
      <w:pPr/>
      <w:r>
        <w:rPr/>
        <w:t xml:space="preserve">Návštěvníci se mohou kromě spousty akcí těšit také na vyhlídkové kolo, které se bude točit každý den kromě Vánoc až do 1. ledna. </w:t>
      </w:r>
    </w:p>
    <w:p>
      <w:pPr/>
      <w:r>
        <w:rPr/>
        <w:t xml:space="preserve">---</w:t>
      </w:r>
    </w:p>
    <w:p>
      <w:pPr>
        <w:pStyle w:val="Heading1"/>
      </w:pPr>
      <w:r>
        <w:rPr>
          <w:sz w:val="36"/>
          <w:szCs w:val="36"/>
        </w:rPr>
        <w:t xml:space="preserve">Obchvat F-M městu ulevil, řeší se i měření hlučnosti</w:t>
      </w:r>
    </w:p>
    <w:p>
      <w:pPr/>
      <w:r>
        <w:rPr>
          <w:b w:val="1"/>
          <w:bCs w:val="1"/>
        </w:rPr>
        <w:t xml:space="preserve">Obchvat Frýdku-Místku jednoznačně ulevil dopravě v centru. Aktuálně mohou lidé vnímat komplikace spojené s uzavírkami a omezeními kvůli některým opravám. Ředitelství silnic a dálnic aktuálně řeší také stížnosti na hluk z obchvatu. Měření pomůže zpracovat dodatečná protihluková opatření.</w:t>
      </w:r>
    </w:p>
    <w:p>
      <w:pPr/>
      <w:r>
        <w:rPr/>
        <w:t xml:space="preserve">V posledních dnech se objevují různé názory na vliv  obchvatu Frýdku-Místku na dopravu ve městě. Podle vedení magistrátu ale  jednoznačně městu ulehčil.</w:t>
      </w:r>
    </w:p>
    <w:p>
      <w:pPr/>
      <w:r>
        <w:rPr>
          <w:b w:val="1"/>
          <w:bCs w:val="1"/>
        </w:rPr>
        <w:t xml:space="preserve">Petr Korč (NMFM), primátor Frýdku-Místku:  </w:t>
      </w:r>
      <w:r>
        <w:rPr/>
        <w:t xml:space="preserve">"My podle předběžných  dat, které máme, víme, že tranzit kamionové dopravy městem, skoro vymizel. Ale  hlavně asi o třetinu klesla celková zátěž té hlavní ulice, která byla tím  hlavním průtahem. A díky této pozitivní změně mohli začít i ty velké opravy,  tranzitem poškozených mostů a cest. A situace, která byla před dvěma lety  nemyslitelná, že hlavní bude průjezdná jedním pruhem, dokonce na dvou místech,  v současné situaci, může nastat. Protože ta doprava nekolabuje. Právě díky  obchvatu."</w:t>
      </w:r>
    </w:p>
    <w:p>
      <w:pPr/>
      <w:r>
        <w:rPr/>
        <w:t xml:space="preserve">Zároveň se také objevily  také stížnosti na možný nadměrný hluk z obchvatu. Ty už řeší Ředitelství silnic  a dálnic. </w:t>
      </w:r>
    </w:p>
    <w:p>
      <w:pPr/>
      <w:r>
        <w:rPr>
          <w:b w:val="1"/>
          <w:bCs w:val="1"/>
        </w:rPr>
        <w:t xml:space="preserve">Jan Rýdl, mluvčí ŘSD: </w:t>
      </w:r>
      <w:r>
        <w:rPr/>
        <w:t xml:space="preserve">"Podle našich slibů  jsme nechali změřit hluk z dopravy na zprovozněném obchvatu Frýdku-Místku.  Zakázku nyní zpracovává externí firma, která nám teprve dodá konečné výsledky.  Vnímáme samozřejmě stížnosti některých občanů, ovšem směrodatným dokumentem pro  stavbu dalších protihlukových opatření, je právě certifikované měření. A teprve  na základě objektivní hlukové studie máme právo začít plánovat nové protihlukové  stěny nebo navýšené bariéry. Tímto způsobem řešíme stížnosti na hluk například  u nedaleké Bašky nebo podél Chlebovic."</w:t>
      </w:r>
    </w:p>
    <w:p>
      <w:pPr/>
      <w:r>
        <w:rPr>
          <w:b w:val="1"/>
          <w:bCs w:val="1"/>
        </w:rPr>
        <w:t xml:space="preserve">Petr Korč (NMFM), primátor Frýdku-Místku: </w:t>
      </w:r>
      <w:r>
        <w:rPr/>
        <w:t xml:space="preserve">"Já bych chtěl jenom ubezpečit  občany. Tak, jak mě kontaktují, že opravdu my nejsme tím, kdo to realizuje, ani  kdo realizuje to měření, ani kdo bude dělat ty protihluková opatření. Ale  budeme celou svou váhou města a občanů tlačit na ŘSD, aby opravdu vychytalo ta  správná místa, aby ta protihluková opatření byla udělána na místech, která  opravdu sníží ten hluk v těch okrajových částech a tam se eliminovaly ty  negativní vlivy. I když víme a je to potvrzeno, že celkový dopad obchvatu je  naprosto pozitivní a to odlehčení, které způsobil městu je obrovské. A dneska můžeme  říct, že to město se opravdu nadechlo. Tranzit vymizel a zásadně klesla doprava  na té hlavní třídě."</w:t>
      </w:r>
    </w:p>
    <w:p>
      <w:pPr/>
      <w:r>
        <w:rPr/>
        <w:t xml:space="preserve">Přesná čísla  průjezdnosti městem a zároveň i přes obchvat bude mít Frýdek-Místek k dispozici  až v dubnu příštího roku. Tím by měly být jasné reálné dopady otevření obchvatu. </w:t>
      </w:r>
    </w:p>
    <w:p>
      <w:pPr/>
      <w:r>
        <w:rPr/>
        <w:t xml:space="preserve">---</w:t>
      </w:r>
    </w:p>
    <w:p>
      <w:pPr>
        <w:pStyle w:val="Heading1"/>
      </w:pPr>
      <w:r>
        <w:rPr>
          <w:sz w:val="36"/>
          <w:szCs w:val="36"/>
        </w:rPr>
        <w:t xml:space="preserve">Rodinné centrum Studénka pomáhá plnit Krabice od bot</w:t>
      </w:r>
    </w:p>
    <w:p>
      <w:pPr/>
      <w:r>
        <w:rPr>
          <w:b w:val="1"/>
          <w:bCs w:val="1"/>
        </w:rPr>
        <w:t xml:space="preserve">Rodinné centrum ve Studénce se i letos zapojilo do akce Krabice od bot. Smyslem je oslovit dobrovolníky, kteří by vánočním dárkem obdarovali děti z dětských domovů a ze znevýhodněných rodin.</w:t>
      </w:r>
    </w:p>
    <w:p>
      <w:pPr/>
      <w:r>
        <w:rPr/>
        <w:t xml:space="preserve">Naplnit krabice od bot vánočními dárky, které potěší děti v dětských domovech nebo i ty žijící v rodinách ohrožených chudobou. To je smyslem akce, kterou letos opět pořádá Diakonie Českobratrské církve evangelické. Součástí této charitativní sbírky je šestým rokem Rodinné centrum Studénka. </w:t>
      </w:r>
    </w:p>
    <w:p>
      <w:pPr/>
      <w:r>
        <w:rPr>
          <w:b w:val="1"/>
          <w:bCs w:val="1"/>
        </w:rPr>
        <w:t xml:space="preserve">Lucie Zajícová, vedoucí Rodinného centra: </w:t>
      </w:r>
      <w:r>
        <w:rPr/>
        <w:t xml:space="preserve">“Některé děti opravdu nemají štěstí a pod tím stromečkem mnohdy nenajdou nic jiného, než tuto krabici od bot, která ale díky našim dárcům je přeplněna krásnými dárky, ať jsou to věci potřebném třeba i do školy, nebo třeba jen hračky.”</w:t>
      </w:r>
    </w:p>
    <w:p>
      <w:pPr/>
      <w:r>
        <w:rPr/>
        <w:t xml:space="preserve">Jako první tu letos přinesly dárek tato maminka s malou dcerou.</w:t>
      </w:r>
    </w:p>
    <w:p>
      <w:pPr/>
      <w:r>
        <w:rPr>
          <w:b w:val="1"/>
          <w:bCs w:val="1"/>
        </w:rPr>
        <w:t xml:space="preserve">Nikol Zajacová, dárkyně sbírky: </w:t>
      </w:r>
      <w:r>
        <w:rPr/>
        <w:t xml:space="preserve">“My jsme se rozhodli na základě toho, že chceme udělat radost i ostatním dětem, ať mají hezké Vánoce, a najdou něco pod tím stromečkem.”  </w:t>
      </w:r>
    </w:p>
    <w:p>
      <w:pPr/>
      <w:r>
        <w:rPr/>
        <w:t xml:space="preserve">Pro letošní Vánoce má toto rodinné centrum vybrat 178 dárků. Jsou pro děti ze Studénky a Bílovce, které vytipoval orgán sociálně-právní ochrany dětí, a dále do dětských domovů v Novém Jičíně a Příboře, a pro děti v péči Armády spásy v Čermné ve Slezsku.</w:t>
      </w:r>
    </w:p>
    <w:p>
      <w:pPr/>
      <w:r>
        <w:rPr>
          <w:b w:val="1"/>
          <w:bCs w:val="1"/>
        </w:rPr>
        <w:t xml:space="preserve">Lucie Zajícová, vedoucí Rodinného centra: </w:t>
      </w:r>
      <w:r>
        <w:rPr/>
        <w:t xml:space="preserve">“Na webových stránkách Krabice od bot, tam vidíte sběné místo a seznam dětí, jako chlapeček nula až jeden rok nebo holčička sedm až osm let, a to dítě si zarezervujete."  </w:t>
      </w:r>
    </w:p>
    <w:p>
      <w:pPr/>
      <w:r>
        <w:rPr/>
        <w:t xml:space="preserve">Tady v rodinném centru budou krabice vybírat do 6. prosince. </w:t>
      </w:r>
    </w:p>
    <w:p>
      <w:pPr/>
      <w:r>
        <w:rPr/>
        <w:t xml:space="preserve">---</w:t>
      </w:r>
    </w:p>
    <w:p>
      <w:pPr>
        <w:pStyle w:val="Heading1"/>
      </w:pPr>
      <w:r>
        <w:rPr>
          <w:sz w:val="36"/>
          <w:szCs w:val="36"/>
        </w:rPr>
        <w:t xml:space="preserve">Mezigenerační soutěž seniorů společně s dětmi</w:t>
      </w:r>
    </w:p>
    <w:p>
      <w:pPr/>
      <w:r>
        <w:rPr>
          <w:b w:val="1"/>
          <w:bCs w:val="1"/>
        </w:rPr>
        <w:t xml:space="preserve">Bruntálský Domov pro seniory Pohoda se úspěšně zúčastnil mezigenerační soutěži nazvané Pošlete vzkaz příběhem. Od pořadatele získal šek ve výší 25 tisíc korun. Za získané peníze doplnil vybavení pro své klienty.</w:t>
      </w:r>
    </w:p>
    <w:p>
      <w:pPr/>
      <w:r>
        <w:rPr/>
        <w:t xml:space="preserve">Soutěž byla vyhlášena na jaře letošního roku a z Bruntálu se jí zúčastnili i senioři z denního stacionáře a několik škol a mateřských školek.  </w:t>
      </w:r>
    </w:p>
    <w:p>
      <w:pPr/>
      <w:r>
        <w:rPr>
          <w:b w:val="1"/>
          <w:bCs w:val="1"/>
        </w:rPr>
        <w:t xml:space="preserve">Martin Koukal, PR specialista PVZP: „</w:t>
      </w:r>
      <w:r>
        <w:rPr/>
        <w:t xml:space="preserve">Jejím cílem je otevřít mezigenerační dialog. My chceme tou soutěží propojit tu nejmladší generaci s tou generací seniorů.“</w:t>
      </w:r>
    </w:p>
    <w:p>
      <w:pPr/>
      <w:r>
        <w:rPr>
          <w:b w:val="1"/>
          <w:bCs w:val="1"/>
        </w:rPr>
        <w:t xml:space="preserve">Marcela Matúšů, ved. Sociálního úseku Centrum pro seniory Pohoda Bruntál: </w:t>
      </w:r>
      <w:r>
        <w:rPr/>
        <w:t xml:space="preserve">„Jde o to, že vlastně senioři odvypráví nějaký svůj příběh životní. Děti si vyslechnou a pak nějakým kreativní způsobem zpracují tento příběh.“</w:t>
      </w:r>
    </w:p>
    <w:p>
      <w:pPr/>
      <w:r>
        <w:rPr/>
        <w:t xml:space="preserve">Babičky dětem vyprávěly obyčejné příběhy ze svého života. Děti vyprávění velmi zaujalo, pro ně to byla dávná a neznámá minulost.</w:t>
      </w:r>
    </w:p>
    <w:p>
      <w:pPr/>
      <w:r>
        <w:rPr>
          <w:b w:val="1"/>
          <w:bCs w:val="1"/>
        </w:rPr>
        <w:t xml:space="preserve">Vlastimila Mikesková, seniorka: </w:t>
      </w:r>
      <w:r>
        <w:rPr/>
        <w:t xml:space="preserve">„Vyprávěla jsem jim o životě na domku, jak se mi ztratila slepice, jak vyseděla čtrnáct kuřátek, no a děcka to tak krásně zpracovaly, že až mě to překvapilo.“  </w:t>
      </w:r>
    </w:p>
    <w:p>
      <w:pPr/>
      <w:r>
        <w:rPr>
          <w:b w:val="1"/>
          <w:bCs w:val="1"/>
        </w:rPr>
        <w:t xml:space="preserve">Libuše Novotná, seniorka: </w:t>
      </w:r>
      <w:r>
        <w:rPr/>
        <w:t xml:space="preserve">„Vyprávěla jsem jim o papouškovi Pepíkovi. Jako takovou zdánlivě pohádku, ale byla to skutečnost.“</w:t>
      </w:r>
    </w:p>
    <w:p>
      <w:pPr/>
      <w:r>
        <w:rPr>
          <w:b w:val="1"/>
          <w:bCs w:val="1"/>
        </w:rPr>
        <w:t xml:space="preserve">Sofie Košárková, žákyně ZŠ: </w:t>
      </w:r>
      <w:r>
        <w:rPr/>
        <w:t xml:space="preserve">„No tak my jsme to vytvořili a my jsme tam různě vyráběli a psali tam nějaké věci, co nám babičky povídaly.“</w:t>
      </w:r>
    </w:p>
    <w:p>
      <w:pPr/>
      <w:r>
        <w:rPr>
          <w:b w:val="1"/>
          <w:bCs w:val="1"/>
        </w:rPr>
        <w:t xml:space="preserve">Michael Štalmach, žák ZŠ: </w:t>
      </w:r>
      <w:r>
        <w:rPr/>
        <w:t xml:space="preserve">„My jsme skládali zvířátka z lega, co nám vyprávěla paní.“</w:t>
      </w:r>
    </w:p>
    <w:p>
      <w:pPr/>
      <w:r>
        <w:rPr>
          <w:b w:val="1"/>
          <w:bCs w:val="1"/>
        </w:rPr>
        <w:t xml:space="preserve">Kryštof Charvát, žák ZŠ: </w:t>
      </w:r>
      <w:r>
        <w:rPr/>
        <w:t xml:space="preserve">„My jsme vyráběli oblečky na panenky, porovnávali jsme panenky.“</w:t>
      </w:r>
    </w:p>
    <w:p>
      <w:pPr/>
      <w:r>
        <w:rPr>
          <w:b w:val="1"/>
          <w:bCs w:val="1"/>
        </w:rPr>
        <w:t xml:space="preserve">Petra Zavadilová, učitelka ZŠ: </w:t>
      </w:r>
      <w:r>
        <w:rPr/>
        <w:t xml:space="preserve">„Od první chvíle se nám tento projekt velice líbil. Děti byly nadšené příběhem babiček, které jim vykládali hlavně třeba věci, které neznaly od svých rodičů. Napadlo nás, že vytvoříme knihu. Každý svým dílem přispěl.“</w:t>
      </w:r>
    </w:p>
    <w:p>
      <w:pPr/>
      <w:r>
        <w:rPr>
          <w:b w:val="1"/>
          <w:bCs w:val="1"/>
        </w:rPr>
        <w:t xml:space="preserve">Lenka Musilová, koordinátorka denního stacionáře: </w:t>
      </w:r>
      <w:r>
        <w:rPr/>
        <w:t xml:space="preserve">„Nás to nadchlo ta soutěž a říkala jsem si, že mezigenerační spoj seniorů s dětmi je dobrý tah. Tak jsem se do toho přihlásili.“</w:t>
      </w:r>
    </w:p>
    <w:p>
      <w:pPr/>
      <w:r>
        <w:rPr/>
        <w:t xml:space="preserve">Mezigenerační dialog má nesporně velký význam a nesnese odkladu. Čas je totiž neúprosný.</w:t>
      </w:r>
    </w:p>
    <w:p>
      <w:pPr/>
      <w:r>
        <w:rPr>
          <w:b w:val="1"/>
          <w:bCs w:val="1"/>
        </w:rPr>
        <w:t xml:space="preserve">Alice Lilieková, aktivizační pracovnice Centra::</w:t>
      </w:r>
      <w:r>
        <w:rPr/>
        <w:t xml:space="preserve"> „Od nás se zúčastnily dvě uživatelky a tady po boku mám jenom paní Mikeskovou. Jedna nám bohužel zemřela.“</w:t>
      </w:r>
    </w:p>
    <w:p>
      <w:pPr/>
      <w:r>
        <w:rPr/>
        <w:t xml:space="preserve">Domov pro seniory Pohoda se aktivně věnuje stykům nejmladší a nejstarší generace. Setkávání dětí a seniorů jsou zde takřka pravidlem.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2026-09-04T02:18:33+02:00</dcterms:created>
  <dcterms:modified xsi:type="dcterms:W3CDTF">2026-09-04T02:18:33+02:00</dcterms:modified>
</cp:coreProperties>
</file>

<file path=docProps/custom.xml><?xml version="1.0" encoding="utf-8"?>
<Properties xmlns="http://schemas.openxmlformats.org/officeDocument/2006/custom-properties" xmlns:vt="http://schemas.openxmlformats.org/officeDocument/2006/docPropsVTypes"/>
</file>