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ten správný čas na eko magazín, který právě startuje, dobrý den u něj. </w:t>
      </w:r>
      <w:br/>
    </w:p>
    <w:p>
      <w:pPr/>
      <w:r>
        <w:rPr>
          <w:b w:val="1"/>
          <w:bCs w:val="1"/>
        </w:rPr>
        <w:t xml:space="preserve">Provoz na Žermanickém přivaděči je obnoven, skončila modernizace</w:t>
      </w:r>
      <w:b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w:t>
      </w:r>
      <w:b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br/>
    </w:p>
    <w:p>
      <w:pPr>
        <w:pStyle w:val="Heading5"/>
      </w:pPr>
      <w:b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w:t>
      </w:r>
      <w:b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2026-02-08T09:11:41+01:00</dcterms:created>
  <dcterms:modified xsi:type="dcterms:W3CDTF">2026-02-08T09:11:41+01:00</dcterms:modified>
</cp:coreProperties>
</file>

<file path=docProps/custom.xml><?xml version="1.0" encoding="utf-8"?>
<Properties xmlns="http://schemas.openxmlformats.org/officeDocument/2006/custom-properties" xmlns:vt="http://schemas.openxmlformats.org/officeDocument/2006/docPropsVTypes"/>
</file>