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Mistrovství ČR družstev ve sportovní gymnastice žen</w:t>
      </w:r>
    </w:p>
    <w:p>
      <w:pPr/>
      <w:r>
        <w:rPr>
          <w:b w:val="1"/>
          <w:bCs w:val="1"/>
        </w:rPr>
        <w:t xml:space="preserve">Ostrava hostila Mistrovství České republiky družstev ve sportovní gymnastice žen. Dvoudenního klání v několika kategoriích se zúčastnilo 25 oddílů z celé země. Své výkony předvedly také současné i bývalé olympioničky. Domácí gymnastky skončily nejlépe čtvrté.</w:t>
      </w:r>
    </w:p>
    <w:p>
      <w:pPr/>
      <w:r>
        <w:rPr/>
        <w:t xml:space="preserve">Tělocvična Tělovýchovné jednoty Ostrava v areálu na Varenské  se stala dějištěm Mistrovství České republiky družstev ve sportovní gymnastice žen.  V Ostravě bylo už popáté.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"Zúčastňují se extraliga, první liga a druhá liga. Celkově je  to přes 25 oddílů z celé České republiky."</w:t>
      </w:r>
    </w:p>
    <w:p>
      <w:pPr/>
      <w:r>
        <w:rPr>
          <w:b w:val="1"/>
          <w:bCs w:val="1"/>
        </w:rPr>
        <w:t xml:space="preserve">Josef Bučko, předseda Moravskoslezského gymnastického  svazu:</w:t>
      </w:r>
      <w:r>
        <w:rPr/>
        <w:t xml:space="preserve"> "Je to nejvyšší úroveň gymnastiky, kde se nám představila ta  nejlepší děvčata, včetně čerstvě postupující závodnice ze Sokola Brno 1 na  Olympiádu do Paříže, slečny Artamonové. Sportovní gymnastika žen závodí na čtyřech nářadích v pořadí  přeskok, bradla, kladina a prostná. V družstvu je šest závodnic, z toho 4 závodnice  jsou na jednotlivém nářadí, závodí. A tři nejlepší závodnice se potom počítají  do výsledku družstva."</w:t>
      </w:r>
    </w:p>
    <w:p>
      <w:pPr/>
      <w:r>
        <w:rPr/>
        <w:t xml:space="preserve">Sobotní závody patřily extralize, kde bylo 8 družstev a  neděle byla ve znamení druhé ligy, kde závodilo 24 družstev.</w:t>
      </w:r>
      <w:br/>
    </w:p>
    <w:p>
      <w:pPr/>
      <w:r>
        <w:rPr>
          <w:b w:val="1"/>
          <w:bCs w:val="1"/>
        </w:rPr>
        <w:t xml:space="preserve">Lucie Maříková, závodnice TJ Bohemians Praha:</w:t>
      </w:r>
      <w:r>
        <w:rPr/>
        <w:t xml:space="preserve"> "My jsme závodily za Prahu. Konkrétně za klub TJ Bohemians.  Skončily jsme druhé. Řekla bych, že se nám to velmi podařilo."</w:t>
      </w:r>
    </w:p>
    <w:p>
      <w:pPr/>
      <w:r>
        <w:rPr>
          <w:b w:val="1"/>
          <w:bCs w:val="1"/>
        </w:rPr>
        <w:t xml:space="preserve">Lenka Šotolová, předsedkyně technické komise  Sportovní gymnastiky žen ČGF a mezinárodní rozhodčí:</w:t>
      </w:r>
      <w:r>
        <w:rPr/>
        <w:t xml:space="preserve"> "I v extralize startují naše nejúspěšnější reprezentantky,  včetně Soni Artamonové, která se kvalifikovala na olympiádu. Dále se nám zde v extralize  představila Vanesa Mašová, která je naší nejúspěšnější juniorskou reprezentantkou  pro letošní rok a přechází pro příští rok do seniorek a bude usilovat o možnost  startu na olympijských hrách. Další, vrátila se po zranění naše bývalá  olympionička Aneta Holasová, která se předvedla na třech nářadích a její výkony  byly po zranění velmi uspokojivé."</w:t>
      </w:r>
    </w:p>
    <w:p>
      <w:pPr/>
      <w:r>
        <w:rPr/>
        <w:t xml:space="preserve">První ligu, extraligu i absolutní vítězství ovládla děvčata  ze Sokola Brno 1, kde mají právě budoucí olympioničku.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"Málokdo ví, že my máme tady výborný tým na Moravské Ostravě  a Přívozu, kteří skončili čtvrtí v této extralize. A byl to pro mě velký  zážitek. Sám jsem udělil Cenu starosty nejlepší gymnastce celého večera. Už třetím rokem podporuji různá mistroství v gymnastice  žen. A tentokrát pan Bučko, který je opravdu otcem veškerých těchto činností u  nás. A já jsem ho i ocenil na této akci, abych mu zdůraznil, že si vážím jeho  práce."</w:t>
      </w:r>
    </w:p>
    <w:p>
      <w:pPr/>
      <w:r>
        <w:rPr/>
        <w:t xml:space="preserve">Nedělní závody nakonec celkově ovládlo družstvo TJ Bohemians  Praha „A“, které si tím zajistilo postup do první ligy.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2026-02-16T18:47:10+01:00</dcterms:created>
  <dcterms:modified xsi:type="dcterms:W3CDTF">2026-02-16T18:47:10+01:00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