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Z bývalého kina P. Bezruče může být parkovací dům</w:t>
      </w:r>
    </w:p>
    <w:p>
      <w:pPr/>
      <w:r>
        <w:rPr>
          <w:b w:val="1"/>
          <w:bCs w:val="1"/>
        </w:rPr>
        <w:t xml:space="preserve">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 </w:t>
      </w: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 </w:t>
      </w: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w:t>
      </w:r>
    </w:p>
    <w:p>
      <w:pPr/>
      <w:r>
        <w:rPr/>
        <w:t xml:space="preserve">Příští rok město připraví studii využití a zahájí přípravné práce pro rekonstrukci. Vedle hlavního sálu by uvnitř mohl vzniknout sál pro menší akce.</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w:t>
      </w:r>
    </w:p>
    <w:p>
      <w:pPr/>
      <w:r>
        <w:rPr/>
        <w:t xml:space="preserve">Poslední možností je demolice a nalezení vhodného účelu pro využití samotného pozemku.</w:t>
      </w:r>
    </w:p>
    <w:p>
      <w:pPr/>
      <w:r>
        <w:rPr/>
        <w:t xml:space="preserve">---</w:t>
      </w:r>
    </w:p>
    <w:p>
      <w:pPr>
        <w:pStyle w:val="Heading1"/>
      </w:pPr>
      <w:r>
        <w:rPr>
          <w:sz w:val="36"/>
          <w:szCs w:val="36"/>
        </w:rPr>
        <w:t xml:space="preserve">Světový úspěch Májováku i jeho dirigenta Filipa Urbana</w:t>
      </w:r>
    </w:p>
    <w:p>
      <w:pPr/>
      <w:r>
        <w:rPr>
          <w:b w:val="1"/>
          <w:bCs w:val="1"/>
        </w:rPr>
        <w:t xml:space="preserve">Karvinský dechový orchestr Májovák se raduje z dalšího světového vítězství. Mezinárodním úspěchem tak završil úspěšnou 115. sezonu. A skvěle se dařilo i samotnému dirigentovi orchestru, Filipu Urbanovi.</w:t>
      </w:r>
    </w:p>
    <w:p>
      <w:pPr/>
      <w:r>
        <w:rPr/>
        <w:t xml:space="preserve">Letošní rok byl pro dechový orchestr Májovák výjimečný, připomínal si 115. výročí svého působení. Od toho se také odvíjel celoroční program. </w:t>
      </w:r>
    </w:p>
    <w:p>
      <w:pPr/>
      <w:r>
        <w:rPr/>
        <w:t xml:space="preserve">Vyvrcholením oslav byla účast v online soutěži v americkém New Yorku, kam Májovák poslal svou nahrávku.</w:t>
      </w:r>
    </w:p>
    <w:p>
      <w:pPr/>
      <w:r>
        <w:rPr>
          <w:b w:val="1"/>
          <w:bCs w:val="1"/>
        </w:rPr>
        <w:t xml:space="preserve">Petr Ženč, předseda správní rady Májováku</w:t>
      </w:r>
      <w:r>
        <w:rPr/>
        <w:t xml:space="preserve">: "V říjnu letošního roku jsme dostali zprávu, že ta naše nahrávka byla vyhodnocena 1. místem. Byly to nahrávky Leonarda Bernsteina Symfonické tance z West Side Story a hobojový koncert španělského autora Oscara Navara se sólistou Dominikem Buncem.”  </w:t>
      </w:r>
    </w:p>
    <w:p>
      <w:pPr/>
      <w:r>
        <w:rPr/>
        <w:t xml:space="preserve">A z dalšího ocenění se raduje i dirigent karvinského Májováku Filip Urban. Má za sebou účast v mezinárodní dirigentské soutěži Felixe Mendlsona. Konala se na třech místech ve světě.</w:t>
      </w:r>
    </w:p>
    <w:p>
      <w:pPr/>
      <w:r>
        <w:rPr>
          <w:b w:val="1"/>
          <w:bCs w:val="1"/>
        </w:rPr>
        <w:t xml:space="preserve">Filip Urban, dirigent Májováku:</w:t>
      </w:r>
      <w:r>
        <w:rPr/>
        <w:t xml:space="preserve"> "V Praze, Soulu a v New Yorku a z každého místa porota mezinárodní vybírala 12 uchazečů, dohromady 36, kteří se probojovali do velkého finále, které se bude konat v lednu. Jsem rád, že jsem jedním z účastníků a jedním z ČR, který se bude utkávat s mezinárodní konkurencí. Jsem z toho nadšený, beru to jako osobní úspěch, je to pouze krůček, to finále teprve přijde, ale dostat se z konkurence 400 lidí z celého světa do 36, je velký úspěch ." </w:t>
      </w:r>
    </w:p>
    <w:p>
      <w:pPr/>
      <w:r>
        <w:rPr/>
        <w:t xml:space="preserve">V tuto chvíli se Májovák připravuje na novou sezonu, která bude opět bohatá.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12-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2026-06-18T06:44:39+02:00</dcterms:created>
  <dcterms:modified xsi:type="dcterms:W3CDTF">2026-06-18T06:44:39+02:00</dcterms:modified>
</cp:coreProperties>
</file>

<file path=docProps/custom.xml><?xml version="1.0" encoding="utf-8"?>
<Properties xmlns="http://schemas.openxmlformats.org/officeDocument/2006/custom-properties" xmlns:vt="http://schemas.openxmlformats.org/officeDocument/2006/docPropsVTypes"/>
</file>