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2024: plánované akce i reakce na havárie</w:t>
      </w:r>
    </w:p>
    <w:p>
      <w:pPr/>
      <w:r>
        <w:rPr>
          <w:b w:val="1"/>
          <w:bCs w:val="1"/>
        </w:rPr>
        <w:t xml:space="preserve">Nový Jičín má rozpočet na rok 2024. Zastupitelé jej schválili asi po hodinové diskuzi. Plánované výdaje  mimo jiné reagují i na dva havarijní stavy - venkovního bazénu a kuchyně základní školy Dlouhá.</w:t>
      </w:r>
    </w:p>
    <w:p>
      <w:pPr/>
      <w:r>
        <w:rPr/>
        <w:t xml:space="preserve">Příjmová stránka rozpočtu města na rok 2024 vykazuje 839 milionů korun, na straně výdajů je 1 miliarda a 12 milionů korun. Schodek rozpočtu je vyrovnán zůstatky z vlastních zdrojů na účtech města.   </w:t>
      </w:r>
    </w:p>
    <w:p>
      <w:pPr/>
      <w:r>
        <w:rPr>
          <w:b w:val="1"/>
          <w:bCs w:val="1"/>
        </w:rPr>
        <w:t xml:space="preserve">Václav Dobrozemský (ODS), 2. místostarosta Nového Jičína: </w:t>
      </w:r>
      <w:r>
        <w:rPr/>
        <w:t xml:space="preserve">“Rozpočet je koncipován tak, že promítá jednak programové cíle naší koalice, jednak promítá akce ze strategických dokumentů města, ať už je to plán rozvoje města, koncepce statické dopravy, zastavovací studie revitalizace sportovního areálu a další. Musíme ale řešit i některé havárie, což je rekonstrukce venkovního bazénu, které by měla začít příští rok, nebo rekonstrukce kuchyně Základní školy Dlouhá.”     </w:t>
      </w:r>
    </w:p>
    <w:p>
      <w:pPr/>
      <w:r>
        <w:rPr>
          <w:b w:val="1"/>
          <w:bCs w:val="1"/>
        </w:rPr>
        <w:t xml:space="preserve">Jaroslav Dvořák (SOCDEM), zastupitel Nového Jičína: </w:t>
      </w:r>
      <w:r>
        <w:rPr/>
        <w:t xml:space="preserve">“My jako Víc pro Nový Jičín s ČSSD jsme hlasovali proti rozpočtu, považujeme ho za špatný. Rozpočet je výrazně schodkový. Velmi jsme zklamaní z toho, že na straně příjmové nejsou skoro žádné dotace. Celkově na investice jde, a to musím říci objektivně, docela zajímavá suma, nějakých 298 milionů. Z těch pro nás takových pochybnějších investic tam je, a můžeme to považovat za potřebné akce, ale 30 milionů na školní kuchyně Základní školy Dlouhá nebo 30 milionů na hřiště za Základní školou Komenského 66 se nám zdá bez dotace opravdu hodně. A co je absolutně alarmující, a s čím mám obvrovský problém, to jsoou projektové dokumentace.” </w:t>
      </w:r>
    </w:p>
    <w:p>
      <w:pPr/>
      <w:r>
        <w:rPr>
          <w:b w:val="1"/>
          <w:bCs w:val="1"/>
        </w:rPr>
        <w:t xml:space="preserve">Stanislav Kopecký (ANO), starosta Nového Jičína: </w:t>
      </w:r>
      <w:r>
        <w:rPr/>
        <w:t xml:space="preserve">“Z mého pohledu je tento rozpočet vyvážený. Co se mě líbí, a to má podporu i nezávislých ekonomů, že rozpočet je směřován k investičním akcím do příštího roku. Vysoký objem peněz budeme investovat do té části projektové.” </w:t>
      </w:r>
    </w:p>
    <w:p>
      <w:pPr/>
      <w:r>
        <w:rPr>
          <w:b w:val="1"/>
          <w:bCs w:val="1"/>
        </w:rPr>
        <w:t xml:space="preserve">Václav Dobrozemský (ODS), 2. místostarosta Nového Jičína: </w:t>
      </w:r>
      <w:r>
        <w:rPr/>
        <w:t xml:space="preserve">“Z rozvojových projektů je to tenisová hala na ulici Bohuslava Martinů a hala Jičína ve sportovním areálu. Čekají nás i další projektové dokumentace, které se týkají bytových domů v centru města, na náměstí a v městské památkové rezervaci.” </w:t>
      </w:r>
    </w:p>
    <w:p>
      <w:pPr/>
      <w:r>
        <w:rPr/>
        <w:t xml:space="preserve">V rozpočtu jsou tak finance na výstavbu nového parkoviště za obvodním oddělením policie na Vančurově ulici, autobusová zastávka na Riegrově a z letošního roku odložené řešení vjezdu do sportovního areálu a současně křižovatky ulic Purkyňova a Divadlení. </w:t>
      </w:r>
    </w:p>
    <w:p>
      <w:pPr/>
      <w:r>
        <w:rPr>
          <w:b w:val="1"/>
          <w:bCs w:val="1"/>
        </w:rPr>
        <w:t xml:space="preserve">Ondřej Syrovátka (ZELENÍ), 1. místostarosta Nového Jičína: </w:t>
      </w:r>
      <w:r>
        <w:rPr/>
        <w:t xml:space="preserve">“Já považuji za velice důležité, že se do rozpočtu podařilo dostat rekonstrukci dalšího školního hřiště na Komenského 66, které bude sloužit dvěma školama hlavně také veřejnosti z této části města. Dále se bude stavět nová lávka mezi ulicemi Novosady a Jugoslávskou a po dohodě s farností chytáme rekonstrukce kostelní věže tak, aby byla přístupná veřejnosti.”  </w:t>
      </w:r>
    </w:p>
    <w:p>
      <w:pPr/>
      <w:r>
        <w:rPr/>
        <w:t xml:space="preserve">V neposlední řadě jde téměř 36 milionů korun na podporu aktivit sportovních, kulturních, volnočasových, spolků a sociálních organizací. </w:t>
      </w:r>
    </w:p>
    <w:p>
      <w:pPr/>
      <w:br/>
      <w:br/>
    </w:p>
    <w:p>
      <w:pPr/>
      <w:r>
        <w:rPr/>
        <w:t xml:space="preserve">---</w:t>
      </w:r>
    </w:p>
    <w:p>
      <w:pPr>
        <w:pStyle w:val="Heading1"/>
      </w:pPr>
      <w:r>
        <w:rPr>
          <w:sz w:val="36"/>
          <w:szCs w:val="36"/>
        </w:rPr>
        <w:t xml:space="preserve">Lidé se bavili, policisté varovali před kapsáři</w:t>
      </w:r>
    </w:p>
    <w:p>
      <w:pPr/>
      <w:r>
        <w:rPr>
          <w:b w:val="1"/>
          <w:bCs w:val="1"/>
        </w:rPr>
        <w:t xml:space="preserve">Policisté v době vrcholících vánočních nákupů varovali veřejnost před kapesními zloději.Pro svou preventivní akci si zvolili i adventní trhy na Masarykově náměstí v Novém Jičíně.</w:t>
      </w:r>
    </w:p>
    <w:p>
      <w:pPr/>
      <w:r>
        <w:rPr/>
        <w:t xml:space="preserve">V centru Nového Jičína panuje příjemný podvečer, lidé procházejí adventním jarmarkem nebo tu postávají a baví se s přáteli, je téměř tma a to je ideální doba pro kapesní zloděje. Právě proto tu průběžně hlídkují městští strážníci i policisté české republiky a ti zde zacílili i jednu z preventivních akcí.</w:t>
      </w:r>
    </w:p>
    <w:p>
      <w:pPr/>
      <w:r>
        <w:rPr>
          <w:b w:val="1"/>
          <w:bCs w:val="1"/>
        </w:rPr>
        <w:t xml:space="preserve">Darina Veselá,</w:t>
      </w:r>
      <w:r>
        <w:rPr>
          <w:b w:val="1"/>
          <w:bCs w:val="1"/>
        </w:rPr>
        <w:t xml:space="preserve">PČR ÚO Nový Jičín, oddělení prevence: </w:t>
      </w:r>
      <w:r>
        <w:rPr/>
        <w:t xml:space="preserve">“Dnes tady občany seznamujeme s pravidly bezpečného chování, že by například peněženky a mobilní telefony měli mít nejlépe ve vnitřní kapse oděvu, není dobré je mít v batohu na zádech nebo v kabelce přes rameno. Dozadu nevidí a snadno o tyto věci mohou přijít.”  </w:t>
      </w:r>
    </w:p>
    <w:p>
      <w:pPr/>
      <w:r>
        <w:rPr>
          <w:b w:val="1"/>
          <w:bCs w:val="1"/>
        </w:rPr>
        <w:t xml:space="preserve">návštěvníci Adventního jarmarku:</w:t>
      </w:r>
    </w:p>
    <w:p>
      <w:pPr/>
      <w:r>
        <w:rPr/>
        <w:t xml:space="preserve">“No to je dobře, dělají dobrou práci.”</w:t>
      </w:r>
    </w:p>
    <w:p>
      <w:pPr/>
      <w:r>
        <w:rPr/>
        <w:t xml:space="preserve">“Jo, je to v pohodě, všichni varujou, je to i v televizi, ale jsou lidé, kteří si nedají říct.”</w:t>
      </w:r>
    </w:p>
    <w:p>
      <w:pPr/>
      <w:r>
        <w:rPr/>
        <w:t xml:space="preserve">“Jsou toho plná média, pořád se varuje a pořád lidé skočí na špek.”</w:t>
      </w:r>
    </w:p>
    <w:p>
      <w:pPr/>
      <w:r>
        <w:rPr>
          <w:b w:val="1"/>
          <w:bCs w:val="1"/>
        </w:rPr>
        <w:t xml:space="preserve">Darina Veselá,</w:t>
      </w:r>
      <w:r>
        <w:rPr>
          <w:b w:val="1"/>
          <w:bCs w:val="1"/>
        </w:rPr>
        <w:t xml:space="preserve">PČR ÚO Nový Jičín, oddělení prevence: </w:t>
      </w:r>
      <w:r>
        <w:rPr/>
        <w:t xml:space="preserve">“Určitě upozorňujeme i na bezpečné nakupování na internetu. Doporučujeme, aby se lidé dívali, o jaký obchod se jedná, jestli ho mají ověřený, jaká jsou tam hodnocení od dalších zákazníků a podezřelé jsou i přehnané slevy, třeba sedmdesát procent a tak dále.”  </w:t>
      </w:r>
    </w:p>
    <w:p>
      <w:pPr/>
      <w:r>
        <w:rPr/>
        <w:t xml:space="preserve">Kromě dobré rady dostali lidé kalendář na rok 2024, který je součástí projektu ředitelství policie Moravskoslezského kraje podpořeného ministerstvem vnitra s názvem PORADCE policejní rádce pro bezpečný život. </w:t>
      </w:r>
    </w:p>
    <w:p>
      <w:pPr/>
      <w:r>
        <w:rPr>
          <w:b w:val="1"/>
          <w:bCs w:val="1"/>
        </w:rPr>
        <w:t xml:space="preserve">Darina Veselá,</w:t>
      </w:r>
      <w:r>
        <w:rPr>
          <w:b w:val="1"/>
          <w:bCs w:val="1"/>
        </w:rPr>
        <w:t xml:space="preserve">PČR ÚO Nový Jičín, oddělení prevence: </w:t>
      </w:r>
      <w:r>
        <w:rPr/>
        <w:t xml:space="preserve">“Nově nám k tomu přibyl i kalendář, který obsahuje rady, například jak se bezpečně pohybovat v online prostoru, je tam zahrnuto domácí násilí nebo návykové látky.”   </w:t>
      </w:r>
    </w:p>
    <w:p>
      <w:pPr/>
      <w:r>
        <w:rPr/>
        <w:t xml:space="preserve">Dalším dárkem policie pro večerní návštěvníky městského centra byly i nezbytné reflexní pásky. </w:t>
      </w:r>
    </w:p>
    <w:p>
      <w:pPr/>
      <w:r>
        <w:rPr/>
        <w:t xml:space="preserve">---</w:t>
      </w:r>
    </w:p>
    <w:p>
      <w:pPr>
        <w:pStyle w:val="Heading1"/>
      </w:pPr>
      <w:r>
        <w:rPr>
          <w:sz w:val="36"/>
          <w:szCs w:val="36"/>
        </w:rPr>
        <w:t xml:space="preserve">Muzeum připomíná skutečný příběh Vánoc</w:t>
      </w:r>
    </w:p>
    <w:p>
      <w:pPr/>
      <w:r>
        <w:rPr>
          <w:b w:val="1"/>
          <w:bCs w:val="1"/>
        </w:rPr>
        <w:t xml:space="preserve">Připomenout biblickou podstatu Vánoc se Muzeum Novojičínska snaží svým adventním programem. V průběhu prosince tu povídání o původu těchto svátků a tradicích vyslechlo několik stovek dětí.</w:t>
      </w:r>
    </w:p>
    <w:p>
      <w:pPr/>
      <w:r>
        <w:rPr/>
        <w:t xml:space="preserve">Zpěv koled, vůně vosku a perníkového těsta i lesk skleněných baněk - taková atmosféra  panovala v době adventu v Muzeu Novojičínska. To připravilo pro děti svůj tradiční program s názvem Vánoce ve městě. Navštěvují jej školní skupiny z Nového Jičína a okolí. </w:t>
      </w:r>
    </w:p>
    <w:p>
      <w:pPr/>
      <w:r>
        <w:rPr>
          <w:b w:val="1"/>
          <w:bCs w:val="1"/>
        </w:rPr>
        <w:t xml:space="preserve">Eva Sulovská, Muzeum Novojičínska: </w:t>
      </w:r>
      <w:r>
        <w:rPr/>
        <w:t xml:space="preserve">“Snažíme se  dětem přiblížit, co to vlastně znamená advent, že společně čekáme na spasitele Ježíše, který se narodil a který byl lidem dávno zaslíben. Vyprávíme celý ten biblický příběh tak, jak se stal, a co za zvyky se k tomu příběhu vážou v tom našem českém prostředí.” </w:t>
      </w:r>
    </w:p>
    <w:p>
      <w:pPr/>
      <w:r>
        <w:rPr/>
        <w:t xml:space="preserve">Na řadu pak přichází tvoření z tradičních materiálů, zdobení skleněných baněk, výroba ozdob z vosku a zdobení perníčků. </w:t>
      </w:r>
    </w:p>
    <w:p>
      <w:pPr/>
      <w:r>
        <w:rPr>
          <w:b w:val="1"/>
          <w:bCs w:val="1"/>
        </w:rPr>
        <w:t xml:space="preserve">Eva Sulovská, Muzeum Novojičínska: </w:t>
      </w:r>
      <w:r>
        <w:rPr/>
        <w:t xml:space="preserve">“Zároveň ukazuje dětem, že naši předkové nepekli cukroví ani nezdobili perníčky, ale kupovali je u mistrů perníkářů, kteří je vytlačovali ve formách. Připravili jsme jim na ukázku pár takových perníčků.”  </w:t>
      </w:r>
    </w:p>
    <w:p>
      <w:pPr/>
      <w:r>
        <w:rPr>
          <w:b w:val="1"/>
          <w:bCs w:val="1"/>
        </w:rPr>
        <w:t xml:space="preserve">žáci ZŠ Tyršova: </w:t>
      </w:r>
    </w:p>
    <w:p>
      <w:pPr/>
      <w:r>
        <w:rPr/>
        <w:t xml:space="preserve">“Líbilo se mi, jak jsou ty tradice všude jiné. Někde se na Štědrý den a někde to přinášelo smůlu.”</w:t>
      </w:r>
    </w:p>
    <w:p>
      <w:pPr/>
      <w:r>
        <w:rPr/>
        <w:t xml:space="preserve">“Že se tu Ježíška zapalují čtyři adventní svíčky.” </w:t>
      </w:r>
    </w:p>
    <w:p>
      <w:pPr/>
      <w:r>
        <w:rPr/>
        <w:t xml:space="preserve">“Zaujalo mě, že se jí ty hrachové polívky.”  </w:t>
      </w:r>
    </w:p>
    <w:p>
      <w:pPr/>
      <w:r>
        <w:rPr/>
        <w:t xml:space="preserve">Načerpat tu správnou adventní náladu ovšem může přijít do muzea kdokoliv. Instalována je tu výstava Krásné Vánoce</w:t>
      </w:r>
    </w:p>
    <w:p>
      <w:pPr/>
      <w:r>
        <w:rPr>
          <w:b w:val="1"/>
          <w:bCs w:val="1"/>
        </w:rPr>
        <w:t xml:space="preserve">Eva Sulovská, Muzeum Novojičínska: </w:t>
      </w:r>
      <w:r>
        <w:rPr/>
        <w:t xml:space="preserve">“Výstava mapuje tu adventní dobu tak, jak ji prožívali naši předkové, ale v tom křesťanském světě má stále své místo. Potom je tu i doba vánoční, která začíná až 25. prosince, kdy se ježíš narodil, a trvá do Tří králů. Toto období je zde zmapováno na obrazech, plastikách i na betlémech, které krásně mapují tu vánoční událost v Betlémě.”   </w:t>
      </w:r>
    </w:p>
    <w:p>
      <w:pPr/>
      <w:r>
        <w:rPr/>
        <w:t xml:space="preserve">Výstava bude otevřena i během vánočních svátků až do 30. ledna. Navíc 20. prosince od 16:30 hodin zve muzeum veřejnost na povídání o adventu s autorkou výstavy Annou Hrčkovou, kde si budou moci také nazdobit baňku a perníček.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2026-01-08T22:12:43+01:00</dcterms:created>
  <dcterms:modified xsi:type="dcterms:W3CDTF">2026-01-08T22:12:43+01:00</dcterms:modified>
</cp:coreProperties>
</file>

<file path=docProps/custom.xml><?xml version="1.0" encoding="utf-8"?>
<Properties xmlns="http://schemas.openxmlformats.org/officeDocument/2006/custom-properties" xmlns:vt="http://schemas.openxmlformats.org/officeDocument/2006/docPropsVTypes"/>
</file>