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Charita Opava se připravuje na Tříkrálovou sbírku</w:t>
      </w:r>
    </w:p>
    <w:p>
      <w:pPr/>
      <w:r>
        <w:rPr>
          <w:b w:val="1"/>
          <w:bCs w:val="1"/>
        </w:rPr>
        <w:t xml:space="preserve">Charita Opava se připravuje na další ročník Tříkrálové sbírky. Jde o největší dobročinnou akci v Česku, která má více než dvacetiletou tradici a jejíž výtěžek každoročně putuje na pomoc lidem v nouzi. Probíhat bude od 1. do 14. ledna příštího roku.</w:t>
      </w:r>
    </w:p>
    <w:p>
      <w:pPr/>
      <w:r>
        <w:rPr/>
        <w:t xml:space="preserve">Do ulic Opavy a okolních obcí v lednu už tradičně vyrazí tříkráloví koledníci. Chodit budou od domu k domu a budou žádat o příspěvek do Tříkrálové sbírky. Na Opavsku se do ní každoročně zapojuje na 1 400 dobrovolníků. Zatím je jich ale málo.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“Oslovujeme všechny naše bývalé spolupracovníky a hledáme vždycky koledníky nové. Charita Opava bude mít zhruba tak 300. Počítáme s 380 skupinkami ale pořád ještě máme málo koledníků v Opavě. Tam ještě pořád hledáme, takže kdyby se někdo chtěl přihlásit a přidat se do té velké kolednické skupiny, tak určitě bude vítaný. Jednotlivce i celé skupinky. všechno bereme.”</w:t>
      </w:r>
    </w:p>
    <w:p>
      <w:pPr/>
      <w:r>
        <w:rPr/>
        <w:t xml:space="preserve">Klasickou skupinku tvoří tři děti a jeden dospělý.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“V pravidlech sbírky je, že ten vedoucí může být starší 15 let, takže skupinku mohou tvořit taky 3 dospívající mladí lidé.”</w:t>
      </w:r>
    </w:p>
    <w:p>
      <w:pPr/>
      <w:r>
        <w:rPr/>
        <w:t xml:space="preserve">Skupinky koledníků v kostýmech tří králů lidem zpívají koledy a rozdávají drobné dárky.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“Vždycky dostanou cukřík, který mohou rozdávat, dostanou kalendář, letos ve formě takové záložky, na které jsou i informace o sbírce a některé děti taky nosí sebou dárečky a nesou sebou samozřejmě přání do nového roku, přání božího požehnání a píšou ještě na dveře ten známý nápis KMB a rok.”</w:t>
      </w:r>
    </w:p>
    <w:p>
      <w:pPr/>
      <w:r>
        <w:rPr/>
        <w:t xml:space="preserve">Výtěžek Tříkrálové sbírky, který připadne Charitě Opava, pomůže seniorům a vážně nemocným pacientům, o které se starají terénní služby v jejich domácím prostředí. 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“Dalším záměrem je podpora chráněného bydlení, protože poskytujeme chráněné bydlení lidem s mentálním postižením, lidem zrakově postiženým a lidem s psychickým onemocněním. Takže máme poměrně velký počet bytů, které potřebujeme pořád rekonstruovat, ladit nějak, aby vypadaly tak jak mají vypadat podle standardů sociálních.”</w:t>
      </w:r>
    </w:p>
    <w:p>
      <w:pPr/>
      <w:r>
        <w:rPr>
          <w:b w:val="1"/>
          <w:bCs w:val="1"/>
        </w:rPr>
        <w:t xml:space="preserve">Ivo Mludek, předseda Rady Charity Opava: </w:t>
      </w:r>
      <w:r>
        <w:rPr/>
        <w:t xml:space="preserve">“Pro nás jsou vybrané finance z Tříkrálové sbírky důležité ještě z jednoho důvodu, o němž už možná dárci tolik neví. Charita Opava je velice úspěšná v projektech, které vypisují různé nadace nebo micefality a v těch projektech je většinou zapotřebí spoluúčast asi zhruba kolem 10 procent. My, protože jsme v těch projektech velmi úspěšní, tak jsme schopni z každé darované koruny vygenerovat 10, z každé stovky tisícovku, z každé tisícovky 10 tisíc a tak dál. Charita Opava tak vaše dary dokáže zmnohonásobit ve prospěch klientů.”</w:t>
      </w:r>
    </w:p>
    <w:p>
      <w:pPr/>
      <w:r>
        <w:rPr/>
        <w:t xml:space="preserve">Dobrou zprávou je, že lidé jsou opravdu štědří. V minulém ročníku se na Opavsku podařilo v rámci Tříkrálové sbírky vybrat bezmála 2 miliony 800 tisíc korun, to je o zhruba 800 tisíc korun více než v roce 2022.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Kapr je tradičně nejprodávanější vánoční rybou</w:t>
      </w:r>
    </w:p>
    <w:p>
      <w:pPr/>
      <w:r>
        <w:rPr>
          <w:b w:val="1"/>
          <w:bCs w:val="1"/>
        </w:rPr>
        <w:t xml:space="preserve">V prodejně ryb Povodí Odry v Opavě teď mají napilno. Denně sem míří stovky lidí pro svou oblíbenou vánoční rybu. Těch je letos dostatek, jen v Petrově rybníku jich vylovili 40 tun.</w:t>
      </w:r>
    </w:p>
    <w:p>
      <w:pPr/>
      <w:r>
        <w:rPr/>
        <w:t xml:space="preserve">Kapři, tolstolobici, líni, amuři, jeseteři nebo pstruzi. Tak pestrý výběr ryb nabízí Povodí Odry ve své prodejně v Opavě. Tradičně nejvíce se před Vánoci prodává kapr. 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“Kapr, to je taková naše hlavní prodávaná ryba díky tomu, že ta tradice je tady přes 500 let prodeje a chovu kapra. Takže kaprů se prodá několik desítek tun celkově jak na velkoobchod, tak na maloobchod a tady denně v ty hlavní dny 21, 22, 23 je to i kolem jedné a půl až dvě tuny ryb za den.”</w:t>
      </w:r>
    </w:p>
    <w:p>
      <w:pPr/>
      <w:r>
        <w:rPr/>
        <w:t xml:space="preserve">Co se týká velikosti, tak ideální je podle rybářů kapr o váze 3 a půl až 4 kila.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“To je ryba, která je zhruba 4 roky stará a je ideální poměr svaloviny, i kosti jsou větší, takže se líp vybírají.”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“Čekám, jestli najde kapra 3 kila, ty se mi zdají takové nejlepší. Pak jak je to velké, tak už to není tak dobré.  Podkovičky, koření, strouhanku, všechno a na ty podkovičky.” </w:t>
      </w:r>
    </w:p>
    <w:p>
      <w:pPr/>
      <w:r>
        <w:rPr/>
        <w:t xml:space="preserve">“Tolstolobika beru, kapra taky, ale nevím, jestli letos. Kapři mi moc nechutnají, abych pravdu řekl, mám amura radši. Do těch dvou a půl kilo všechny ty ryby. //pak je to tučné. Já nedělám nic, to dělá manželka, řízky jasně.” </w:t>
      </w:r>
    </w:p>
    <w:p>
      <w:pPr/>
      <w:r>
        <w:rPr/>
        <w:t xml:space="preserve">Pokud si odnášíte domů živého kapra, měli byste mu měnit minimálně co 2 hodiny vodu, aby zůstala chladná a aby měl kapr dostatek kyslíku.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“U toho kapra je to tak dvě třetiny na kuchání a třetina, hlavně ty poslední dny živá, aby ukázali dětem, jaký původ to maso, které mají na stole, má. Klasická vánoční úprava je smažení, což je tady tradice a bramborový salát, ale myslím si, že ta chuť toho masa vynikne víc, když je pečený jen ve vlastní šťávě v troubě s nějakou zeleninou.” </w:t>
      </w:r>
    </w:p>
    <w:p>
      <w:pPr/>
      <w:r>
        <w:rPr/>
        <w:t xml:space="preserve">Třeba se necháte inspirovat.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Vánocům bude vládnout jedle a smrk stříbrný</w:t>
      </w:r>
    </w:p>
    <w:p>
      <w:pPr/>
      <w:r>
        <w:rPr>
          <w:b w:val="1"/>
          <w:bCs w:val="1"/>
        </w:rPr>
        <w:t xml:space="preserve">Vánoce jsou za dveřmi a lidé tak v hojném počtu nakupují nejen dárky, ale také vánoční stromky, které jsou ozdobou tohoto nejoblíbenějšího a nejkrásnějšího svátku v roce.</w:t>
      </w:r>
    </w:p>
    <w:p>
      <w:pPr/>
      <w:r>
        <w:rPr/>
        <w:t xml:space="preserve">Zatímco opavské městské lesy už s prodejem vánočních stromků skončily, stále je ještě dostatek míst, kde je budou nabízet až do Štědrého dne. Například v Jaktaři si pořídíte vánoční stromy od semínka vypěstované v našich lesích. Lidé upřednostňují středně velké stromy.  </w:t>
      </w:r>
    </w:p>
    <w:p>
      <w:pPr/>
      <w:r>
        <w:rPr>
          <w:b w:val="1"/>
          <w:bCs w:val="1"/>
        </w:rPr>
        <w:t xml:space="preserve">Klár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Ziffer, prodejkyně vánočních stromů: </w:t>
      </w:r>
      <w:r>
        <w:rPr/>
        <w:t xml:space="preserve">“Většinou jsou to stromky, které mají zhruba kolem dvou metrů a je to tak půl na půl bych řekla mezi jedličkami a mezi smrkem pichlavým, nebo tím stříbrným vlastně. Máme jich tady aktuálně kolem 60 a měli jsme zhruba 150, takže zájem je a to, že prodáváme první rok a tak jsme rádi, že lidé k nám zavítají, že jsou to opravdu krásné stromky a co je víc než čerstvý stromeček, který vám vydrží co nejdéle."</w:t>
      </w:r>
    </w:p>
    <w:p>
      <w:pPr/>
      <w:r>
        <w:rPr/>
        <w:t xml:space="preserve">Nejoblíbenějšími vánočními stromy jsou letos jedličky. Zvláště pak jedle ojíněná, která nádherně voní po citrusech.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“Sháníme jedli ojíněnou a máme rádi Vánoce, já mám ráda cukroví, takže proto hodně. Těším se na Vánoce, na rodinu se těším.”</w:t>
      </w:r>
    </w:p>
    <w:p>
      <w:pPr/>
      <w:r>
        <w:rPr/>
        <w:t xml:space="preserve">“My jsme si koupili jeden stromek a mám ráda vysoké stromky podobně jako je taťka.” </w:t>
      </w:r>
    </w:p>
    <w:p>
      <w:pPr/>
      <w:r>
        <w:rPr/>
        <w:t xml:space="preserve">“Já mám ráda velké stromky.”</w:t>
      </w:r>
    </w:p>
    <w:p>
      <w:pPr/>
      <w:r>
        <w:rPr/>
        <w:t xml:space="preserve">“Stříbrný smrček jsme si vybrali a těšíme se, jasně, že se těším, že Jarmilko, těšíme se na dárečky. My tady jezdíme každý rok, takže určitě.”</w:t>
      </w:r>
    </w:p>
    <w:p>
      <w:pPr/>
      <w:r>
        <w:rPr/>
        <w:t xml:space="preserve">“vybíráme jedličku, protože nepíchá, dlouho vydrží, akorát se dohadujeme letos o velikosti. My jsme chtěli letos konečně menší, ale dcera chce vysoký.”</w:t>
      </w:r>
    </w:p>
    <w:p>
      <w:pPr/>
      <w:r>
        <w:rPr/>
        <w:t xml:space="preserve">“Těším se hodně, nejradši borovičku nebo jedličku, protože nepíchají a dlouho vydrží a nějaký vyšší stromeček."</w:t>
      </w:r>
    </w:p>
    <w:p>
      <w:pPr/>
      <w:r>
        <w:rPr/>
        <w:t xml:space="preserve">Pokud jste si pořídili jedličku, musíte ji dát do vody, aby vydržela dlouho čerstvá.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“Základ je, aby měly vodu, aby mohly pít. Je to stejné jako u pokojových rostlin. Ideální je ten řez ještě vzít třeba, stačí 2, 3 milimetry, nebo oškrábnout to nožem jenom proto, že když ten stromek se někde zašpiní, opře o zem, tak aby ten řez byl čistý, aby mohl pít těmi cévními svazky.”</w:t>
      </w:r>
    </w:p>
    <w:p>
      <w:pPr/>
      <w:r>
        <w:rPr/>
        <w:t xml:space="preserve">Top stromky, které nepotřebují ani vodu a vydrží i dva a půl měsíce, jsou smrk stříbrný a borovice. </w:t>
      </w:r>
    </w:p>
    <w:p>
      <w:pPr/>
      <w:r>
        <w:rPr>
          <w:b w:val="1"/>
          <w:bCs w:val="1"/>
        </w:rPr>
        <w:t xml:space="preserve">Radovan Jílka, pěstitel vánočních stromů:</w:t>
      </w:r>
      <w:r>
        <w:rPr/>
        <w:t xml:space="preserve"> “V drtivé většině bude ten chlup držet tak jak když jste si ho vzala. Ten stříbrňák kromě toho, že píchá, vypadá absolutně nejlépe a vydrží absolutně nejvíc. Borovičky se prodá tak 7, 8 procent celkového objemu s tím, že ta borovice má opravdu tu výhodu, že ten chlup drží stejným způsobem jako stříbrňák.”</w:t>
      </w:r>
    </w:p>
    <w:p>
      <w:pPr/>
      <w:r>
        <w:rPr/>
        <w:t xml:space="preserve">Vypěstovat dvou a půl metrový vánoční strom trvá 12 až 14 let. Záleží na klimatických podmínkách a na druhu stromu.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20-12-2023-16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2026-05-26T15:41:21+02:00</dcterms:created>
  <dcterms:modified xsi:type="dcterms:W3CDTF">2026-05-26T15:41:21+02:00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