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bez domova plní noclehárnu i denní centrum</w:t>
      </w:r>
    </w:p>
    <w:p>
      <w:pPr/>
      <w:r>
        <w:rPr>
          <w:b w:val="1"/>
          <w:bCs w:val="1"/>
        </w:rPr>
        <w:t xml:space="preserve">V Opavě žije přes osm desítek lidí bez domova. Zima je pro ně nejnáročnějším obdobím roku. Přečkat ji mohou v denním centru a noclehárně Armády spásy na Nákladní ulici.</w:t>
      </w:r>
    </w:p>
    <w:p>
      <w:pPr/>
      <w:r>
        <w:rPr/>
        <w:t xml:space="preserve">Denní centrum a noclehárna armády spásy v Opavě se v zimě plní lidmi bez domova. Pomoc hledají zejména ve dnech, kdy teploty klesají pod bod mrazu. </w:t>
      </w:r>
    </w:p>
    <w:p>
      <w:pPr/>
      <w:r>
        <w:rPr>
          <w:b w:val="1"/>
          <w:bCs w:val="1"/>
        </w:rPr>
        <w:t xml:space="preserve">Jaromír Hanzlík, vedoucí přímé práce pro noclehárnu a denní centrum: </w:t>
      </w:r>
      <w:r>
        <w:rPr/>
        <w:t xml:space="preserve">“Kapacita naší noclehárny pro muže je 18 uživatelů. Teď v zimním období bývá využívána z větší části, dochází i 15, 18 lidí. V případě, že se naplní kapacita, tak ještě umožňujeme i program volná židle."</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nízkoprahového centra, tak během svátků máme to denní centrum prodloužené do 5 hodin a na Vánoce máme vánoční oběd, kdy se podává salát a ryba.”</w:t>
      </w:r>
    </w:p>
    <w:p>
      <w:pPr/>
      <w:r>
        <w:rPr>
          <w:b w:val="1"/>
          <w:bCs w:val="1"/>
        </w:rPr>
        <w:t xml:space="preserve">anketa: klienti Armády spásy: </w:t>
      </w:r>
      <w:r>
        <w:rPr/>
        <w:t xml:space="preserve">“Chodím každý den tady. Paráda.” </w:t>
      </w:r>
    </w:p>
    <w:p>
      <w:pPr/>
      <w:r>
        <w:rPr/>
        <w:t xml:space="preserve">“Užívám to prakticky každý den. Můžete si uvařit čaj, jídlo, osprchovat se, posedět, dívat se na televizi.” </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azylových domů, tam je kapacita plně naplněna.”</w:t>
      </w:r>
    </w:p>
    <w:p>
      <w:pPr/>
      <w:r>
        <w:rPr/>
        <w:t xml:space="preserve">Azylový dům pro muže od září nabízí zázemí také ženám. Mají tady vyhrazeno celé patro, kde jsou dva pokoje a kuchyňská linka.</w:t>
      </w:r>
    </w:p>
    <w:p>
      <w:pPr/>
      <w:r>
        <w:rPr>
          <w:b w:val="1"/>
          <w:bCs w:val="1"/>
        </w:rPr>
        <w:t xml:space="preserve">anketa: klientka Azylového domu: </w:t>
      </w:r>
      <w:r>
        <w:rPr/>
        <w:t xml:space="preserve">“Díky bohu udělali tady dva pokoje pro ženy, protože když je plný stav v noclehárně, tak my nemáme potom kam jít.”</w:t>
      </w:r>
    </w:p>
    <w:p>
      <w:pPr/>
      <w:r>
        <w:rPr/>
        <w:t xml:space="preserve">U vchodu do Azylového domu je také výdejna potravin, která funguje každou středu pro lidi v nouzi.</w:t>
      </w:r>
    </w:p>
    <w:p>
      <w:pPr/>
      <w:r>
        <w:rPr/>
        <w:t xml:space="preserve">---</w:t>
      </w:r>
    </w:p>
    <w:p>
      <w:pPr>
        <w:pStyle w:val="Heading1"/>
      </w:pPr>
      <w:r>
        <w:rPr>
          <w:sz w:val="36"/>
          <w:szCs w:val="36"/>
        </w:rPr>
        <w:t xml:space="preserve">Nový Jičín spustí první fotovoltaickou elektrárnu</w:t>
      </w:r>
    </w:p>
    <w:p>
      <w:pPr/>
      <w:r>
        <w:rPr>
          <w:b w:val="1"/>
          <w:bCs w:val="1"/>
        </w:rPr>
        <w:t xml:space="preserve">Na střeše garáží technických služeb Nového Jičína je první městská fotovoltaická elektrárna. Do provozu bude uvedena v březnu. Sloužit bude mimo jiné i jako zdroj energie pro nové mini vozidlo na svoz odpadu.</w:t>
      </w:r>
    </w:p>
    <w:p>
      <w:pPr/>
      <w:r>
        <w:rPr/>
        <w:t xml:space="preserve">62 fotovoltaických panelů bylo v těchto dnech nainstalováno na střechu garáží v areálu technických služeb v Novém Jičíně. Je to zde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w:t>
      </w:r>
    </w:p>
    <w:p>
      <w:pPr/>
      <w:r>
        <w:rPr/>
        <w:t xml:space="preserve">Sluneční energie bude napájet i toto nové malé nákladní elektrovozidlo, které technické služby pořídily na svoz odpadu třeba z bytových zón.  </w:t>
      </w:r>
    </w:p>
    <w:p>
      <w:pPr/>
      <w:r>
        <w:rPr>
          <w:b w:val="1"/>
          <w:bCs w:val="1"/>
        </w:rPr>
        <w:t xml:space="preserve">Šárka Kozáková, ekolog, odpadový hospodář TSM Nový Jičín: </w:t>
      </w:r>
      <w:r>
        <w:rPr/>
        <w:t xml:space="preserve">“Hlavním přínosem elektrovozidla je kromě snížení emisí a zlepšení kvality ovzduší také snížení hlučnosti, například v sídlištích.” </w:t>
      </w:r>
    </w:p>
    <w:p>
      <w:pPr/>
      <w:r>
        <w:rPr/>
        <w:t xml:space="preserve">Projekt fotovoltaiky vyšel město na 1, 7 milionu korun bez DPH, ex post bude žádat o dotaci. </w:t>
      </w:r>
    </w:p>
    <w:p>
      <w:pPr/>
      <w:r>
        <w:rPr/>
        <w:t xml:space="preserve">---</w:t>
      </w:r>
    </w:p>
    <w:p>
      <w:pPr>
        <w:pStyle w:val="Heading1"/>
      </w:pPr>
      <w:r>
        <w:rPr>
          <w:sz w:val="36"/>
          <w:szCs w:val="36"/>
        </w:rPr>
        <w:t xml:space="preserve">Charita Opava se připravuje na Tříkrálovou sbírku</w:t>
      </w:r>
    </w:p>
    <w:p>
      <w:pPr/>
      <w:r>
        <w:rPr>
          <w:b w:val="1"/>
          <w:bCs w:val="1"/>
        </w:rPr>
        <w:t xml:space="preserve">Charita Opava se připravuje na další ročník Tříkrálové sbírky. Jde o největší dobročinnou akci v Česku, která má více než dvacetiletou tradici a jejíž výtěžek každoročně putuje na pomoc lidem v nouzi. Probíhat bude od 1. do 14. ledna příštího roku.</w:t>
      </w:r>
    </w:p>
    <w:p>
      <w:pPr/>
      <w:r>
        <w:rPr/>
        <w:t xml:space="preserve">Do ulic Opavy a okolních obcí v lednu už tradičně vyrazí tříkráloví koledníci. Chodit budou od domu k domu a budou žádat o příspěvek do Tříkrálové sbírky. Na Opavsku se do ní každoročně zapojuje na 1 400 dobrovolníků. Zatím je jich ale málo.</w:t>
      </w:r>
    </w:p>
    <w:p>
      <w:pPr/>
      <w:r>
        <w:rPr>
          <w:b w:val="1"/>
          <w:bCs w:val="1"/>
        </w:rPr>
        <w:t xml:space="preserve">Marie Hanušová, koordinátorka Tříkrálové sbírky: </w:t>
      </w:r>
      <w:r>
        <w:rPr/>
        <w:t xml:space="preserve">"Počítáme s 380 skupinkami, ale pořád ještě máme málo koledníků v Opavě. Tam ještě pořád hledáme, takže kdyby se někdo chtěl přihlásit, tak určitě bude vítaný." </w:t>
      </w:r>
    </w:p>
    <w:p>
      <w:pPr/>
      <w:r>
        <w:rPr/>
        <w:t xml:space="preserve">Výtěžek Tříkrálové sbírky, který připadne Charitě Opava, pomůže seniorům a vážně nemocným pacientům, o které se starají terénní služby v jejich domácím prostředí. </w:t>
      </w:r>
    </w:p>
    <w:p>
      <w:pPr/>
      <w:r>
        <w:rPr>
          <w:b w:val="1"/>
          <w:bCs w:val="1"/>
        </w:rPr>
        <w:t xml:space="preserve">Marie Hanušová, koordinátorka Tříkrálové sbírky: </w:t>
      </w:r>
      <w:r>
        <w:rPr/>
        <w:t xml:space="preserve">"Dalším záměrem je podpora chráněného bydlení, protože poskytujeme chráněné bydlení lidem s mentálním postižením, lidem zrakově postiženým a lidem s psychickým onemocněním.</w:t>
      </w:r>
    </w:p>
    <w:p>
      <w:pPr/>
      <w:r>
        <w:rPr>
          <w:b w:val="1"/>
          <w:bCs w:val="1"/>
        </w:rPr>
        <w:t xml:space="preserve">Ivo Mludek, předseda Rady Charity Opava: </w:t>
      </w:r>
      <w:r>
        <w:rPr/>
        <w:t xml:space="preserve">“Pro nás jsou vybrané finance z Tříkrálové sbírky důležité. Charita Opava je velice úspěšná v projektech, které vypisují různé nadace nebo micefality a v těch projektech je většinou zapotřebí spoluúčast asi zhruba kolem 10 procent."</w:t>
      </w:r>
    </w:p>
    <w:p>
      <w:pPr/>
      <w:r>
        <w:rPr/>
        <w:t xml:space="preserve">Dobrou zprávou je, že lidé jsou opravdu štědří. V minulém ročníku se na Opavsku podařilo v rámci Tříkrálové sbírky vybrat bezmála 2 miliony 800 tisíc korun, to je o zhruba 800 tisíc korun více než v roce 2022.</w:t>
      </w:r>
    </w:p>
    <w:p>
      <w:pPr/>
      <w:r>
        <w:rPr/>
        <w:t xml:space="preserve">---</w:t>
      </w:r>
    </w:p>
    <w:p>
      <w:pPr>
        <w:pStyle w:val="Heading1"/>
      </w:pPr>
      <w:r>
        <w:rPr>
          <w:sz w:val="36"/>
          <w:szCs w:val="36"/>
        </w:rPr>
        <w:t xml:space="preserve">Politické strany a hnutí se začínají připravovat na krajské volby 2024</w:t>
      </w:r>
    </w:p>
    <w:p>
      <w:pPr/>
      <w:r>
        <w:rPr>
          <w:b w:val="1"/>
          <w:bCs w:val="1"/>
        </w:rPr>
        <w:t xml:space="preserve">Politické strany a hnutí v Moravskoslezském kraji se začínají chystat na krajské volby, které proběhnou na podzim příštího roku. Některé už oznámily lídry a v těchto dnech začínají pracovat na kandidátkách a na nadcházející kampani.</w:t>
      </w:r>
    </w:p>
    <w:p>
      <w:pPr/>
      <w:r>
        <w:rPr/>
        <w:t xml:space="preserve">Ostravské Masarykovo náměstí. Bývalý hejtman Ivo Vondrák se tam před Vánocemi setkal se svými příznivci. Do krajských voleb půjde jako lídr koalice STAN a nově vznikajícího hnutí Osobnosti pro kraj - OK.</w:t>
      </w:r>
    </w:p>
    <w:p>
      <w:pPr/>
      <w:r>
        <w:rPr>
          <w:b w:val="1"/>
          <w:bCs w:val="1"/>
        </w:rPr>
        <w:t xml:space="preserve">Ivo Vondrák (OK), poslanec, bývalý hejtman, lídr koalice STAN a vznikajícího hnutí OK</w:t>
      </w:r>
      <w:r>
        <w:rPr/>
        <w:t xml:space="preserve">: "Stojím tady na náměstí, protože nemám pocit, že by se věci hýbaly a dle mého názoru je to právě dobrá motivace k tomu pokračovat."</w:t>
      </w:r>
    </w:p>
    <w:p>
      <w:pPr/>
      <w:r>
        <w:rPr/>
        <w:t xml:space="preserve">OK teď sbírá podpisy pod petici na vznik hnutí a pracuje na budoucí kandidátní listině.</w:t>
      </w:r>
    </w:p>
    <w:p>
      <w:pPr/>
      <w:r>
        <w:rPr>
          <w:b w:val="1"/>
          <w:bCs w:val="1"/>
        </w:rPr>
        <w:t xml:space="preserve">Ivo Vondrák (OK), poslanec, bývalý hejtman, lídr koalice STAN a vznikajícího hnutí OK</w:t>
      </w:r>
      <w:r>
        <w:rPr/>
        <w:t xml:space="preserve">: "My se snažíme hledat lidi, kteří jsou kompetentní a mají vztah k slušné politice."</w:t>
      </w:r>
    </w:p>
    <w:p>
      <w:pPr/>
      <w:r>
        <w:rPr>
          <w:b w:val="1"/>
          <w:bCs w:val="1"/>
        </w:rPr>
        <w:t xml:space="preserve">Zdeněk Karásek (OK), krajský zastupitel, budoucí kandidát hnutí OK do krajských voleb</w:t>
      </w:r>
      <w:r>
        <w:rPr/>
        <w:t xml:space="preserve">: "To je naše vize, abychom to, co jsme s Ivem Vondrákem do té politiky vnesli, to znamená strategický rozhled a nějaké vize a schopnost je zrealizovat, se všemi kolegy z koaličních stran, tak aby to pokračovalo."</w:t>
      </w:r>
    </w:p>
    <w:p>
      <w:pPr/>
      <w:r>
        <w:rPr/>
        <w:t xml:space="preserve">V půlce prosince se v Ostravě sešli komunisti, kteří už schválili plnou kandidátní listinu. Jejich lídrem je stávající zastupitel a bývalý radní kraje Ivan Strachoň.</w:t>
      </w:r>
    </w:p>
    <w:p>
      <w:pPr/>
      <w:r>
        <w:rPr>
          <w:b w:val="1"/>
          <w:bCs w:val="1"/>
        </w:rPr>
        <w:t xml:space="preserve">Ivan Strachoň (KSČM), krajský zastupitel, lídr KSČM do krajských voleb 2024</w:t>
      </w:r>
      <w:r>
        <w:rPr/>
        <w:t xml:space="preserve">: "Navazujeme na naše předchozí priority z minulého období, tam jsme se věnovali tématům jako je bezpečnost, zdraví, solidarita, soběstačnost a chceme v tom i nadále pokračovat."</w:t>
      </w:r>
    </w:p>
    <w:p>
      <w:pPr/>
      <w:r>
        <w:rPr/>
        <w:t xml:space="preserve">Kromě krajských proběhnou příští rok i volby do Evropského parlamentu a do senátu. Jako vždy se jim budeme věnovat.</w:t>
      </w:r>
    </w:p>
    <w:p>
      <w:pPr/>
      <w:r>
        <w:rPr/>
        <w:t xml:space="preserve">---</w:t>
      </w:r>
    </w:p>
    <w:p>
      <w:pPr>
        <w:pStyle w:val="Heading1"/>
      </w:pPr>
      <w:r>
        <w:rPr>
          <w:sz w:val="36"/>
          <w:szCs w:val="36"/>
        </w:rPr>
        <w:t xml:space="preserve">Nová radnice v Ostravě je národní kulturní památkou</w:t>
      </w:r>
    </w:p>
    <w:p>
      <w:pPr/>
      <w:r>
        <w:rPr>
          <w:b w:val="1"/>
          <w:bCs w:val="1"/>
        </w:rPr>
        <w:t xml:space="preserve">Nová radnice v Ostravě se může pochlubit bezesporu velmi zajímavou stavbou. Má nejvyšší věž v celé zemi a úctyhodná je i její velikost. Nyní bylo schváleno její zařazení na seznam národních kulturních památek, což si svou unikátností jistě zaslouží.</w:t>
      </w:r>
    </w:p>
    <w:p>
      <w:pPr/>
      <w:r>
        <w:rPr/>
        <w:t xml:space="preserve">Nová radnice v Ostravě byla slavnostně otevřena, po 5 let trvající stavbě, v roce1930. Stála 52 milionů korun, což bylo tehdy velmi hodně peněz a téměř to zruinovalo rozpočet města.  Autory návrhu jsou architekti František Kolář a Jan Rubý. </w:t>
      </w:r>
    </w:p>
    <w:p>
      <w:pPr/>
      <w:r>
        <w:rPr>
          <w:b w:val="1"/>
          <w:bCs w:val="1"/>
        </w:rPr>
        <w:t xml:space="preserve">Josef Šerka, archivář, Archiv města Ostravy:</w:t>
      </w:r>
      <w:r>
        <w:rPr/>
        <w:t xml:space="preserve"> "Na tehdejší dobu to byly obrovské peníze. Kdybychom to nějak srovnali, tak se ta částka rovná tehdejšímu rozpočtu města." </w:t>
      </w:r>
    </w:p>
    <w:p>
      <w:pPr/>
      <w:r>
        <w:rPr/>
        <w:t xml:space="preserve">Doposud se jedná o nejrozsáhlejší radniční komplex v České republice s nejvyšší radniční věží. Ta je vysoká 85, 6 metrů, přičemž ve výšce 73 metrů se nachází oblíbená vyhlídková terasa. Věž měla přitom původně vypadat jinak, ale došly peníze.</w:t>
      </w:r>
    </w:p>
    <w:p>
      <w:pPr/>
      <w:r>
        <w:rPr>
          <w:b w:val="1"/>
          <w:bCs w:val="1"/>
        </w:rPr>
        <w:t xml:space="preserve">Josef Šerka, archivář, Archiv města Ostravy:</w:t>
      </w:r>
      <w:r>
        <w:rPr/>
        <w:t xml:space="preserve"> "Věž měla být nižší, měla být podstatně robustnější, měla být železobetonová také měla být obytná, aby byla plně využitelná." </w:t>
      </w:r>
    </w:p>
    <w:p>
      <w:pPr/>
      <w:r>
        <w:rPr/>
        <w:t xml:space="preserve">Nová radnice je natolik unikátní, že bylo na zasedání vlády schváleno její zařazení mezi národní kulturní památky. </w:t>
      </w:r>
    </w:p>
    <w:p>
      <w:pPr/>
      <w:r>
        <w:rPr>
          <w:b w:val="1"/>
          <w:bCs w:val="1"/>
        </w:rPr>
        <w:t xml:space="preserve">Jan Dohnal (ODS), primátor Ostravy: </w:t>
      </w:r>
      <w:r>
        <w:rPr/>
        <w:t xml:space="preserve">"Jsme za to rádi, protože to pomůže ostravskému cestovnímu ruchu. Dostaneme se na další mapy a věřím, že ještě poroste už nyní hojná návštěvnost radnice." </w:t>
      </w:r>
    </w:p>
    <w:p>
      <w:pPr/>
      <w:r>
        <w:rPr/>
        <w:t xml:space="preserve">Zajímavá je i výzdoba, kterou tvoří například čtyři bronzové sochy od Václava Macha symbolizují čtyři funkce města: hornictví, obchod, vědu a hutnictví.</w:t>
      </w:r>
    </w:p>
    <w:p>
      <w:pPr/>
      <w:r>
        <w:rPr/>
        <w:t xml:space="preserve">---</w:t>
      </w:r>
    </w:p>
    <w:p>
      <w:pPr>
        <w:pStyle w:val="Heading1"/>
      </w:pPr>
      <w:r>
        <w:rPr>
          <w:sz w:val="36"/>
          <w:szCs w:val="36"/>
        </w:rPr>
        <w:t xml:space="preserve">Kraj přispěje na sociální služby a pomůže i neziskovkám</w:t>
      </w:r>
    </w:p>
    <w:p>
      <w:pPr/>
      <w:r>
        <w:rPr>
          <w:b w:val="1"/>
          <w:bCs w:val="1"/>
        </w:rPr>
        <w:t xml:space="preserve">Moravskoslezský kraj se už tradičně na konci roku připravuje, že pomůže neziskovým organizacím, které na čekají peníze od státu. Zároveň byly ale schváleny také dotace na investice v sociálních službách a peníze byly vyčleněny i na oblíbené Senior Pointy.</w:t>
      </w:r>
    </w:p>
    <w:p>
      <w:pPr/>
      <w:r>
        <w:rPr/>
        <w:t xml:space="preserve">  Krajští  zastupitelé schválili alokaci 30 milionů korun na zvýšení  kvality sociálních služeb. Peníze poskytovatelé sociálních služeb využijí na investiční  akce, vybavení nebo také odborné vzdělávání svých pracovníků. Organizace, které jsou zařazeny do krajské sítě sociálních služeb mohu o dotace žádat do 29. ledna. </w:t>
      </w:r>
    </w:p>
    <w:p>
      <w:pPr/>
      <w:r>
        <w:rPr/>
        <w:t xml:space="preserve">Jiří Navrátil (KDU-ČSL), náměstek hejtmana MS kraje: „</w:t>
      </w:r>
      <w:r>
        <w:rPr>
          <w:i w:val="1"/>
          <w:iCs w:val="1"/>
        </w:rPr>
        <w:t xml:space="preserve">Nejrůznější  domovy, stacionáře, terénní služby nebo třeba chráněné dílny  mohou krajskou dotaci využít například na rekonstrukci objektu,  pořízení výtahu nebo třeba klimatizace do pokojů, na nákup  vozidel, ale také na zvyšování odbornosti svých pracovníků.  Z krajského příspěvku lze hradit také specializovaná  odborná školení nebo kurzy."</w:t>
      </w:r>
    </w:p>
    <w:p>
      <w:pPr/>
      <w:r>
        <w:rPr/>
        <w:t xml:space="preserve">Zastupitelé odsouhlasili poskytnutí návratné  finanční výpomoci neziskovkám, které by jinak mohly mít  finanční potíže, než obdrží prostředky od státu. Na tuto  pomoc kraj poskytne 200 milionů korun. Jde o asi 260 organizací, kterým státní peníze chodí až v průběhu jara. Další peníze půjdou také na provoz Senior Pintů.</w:t>
      </w:r>
    </w:p>
    <w:p>
      <w:pPr/>
      <w:r>
        <w:rPr/>
        <w:t xml:space="preserve">Jiří Navrátil (KDU-ČSL), náměstek hejtmana MS kraje: „</w:t>
      </w:r>
      <w:r>
        <w:rPr>
          <w:i w:val="1"/>
          <w:iCs w:val="1"/>
        </w:rPr>
        <w:t xml:space="preserve">Senior  Pointy nabízejí starším lidem možnost setkávání s dalšími  seniory, mohou si popovídat, na přednáškách a besedách se  dozvědět důležité informace třeba z oblasti bezpečnosti a  prevence nebo se zdarma o něčem poradit s odborníky. Ne každý  zvládá stárnutí s přehledem. Proto je skvělé, že mohou  lidé v Senior Pointech najít zastání i přátele a překonat  pocity osamocení nebo bezmoci, které se ve starším věku mohou u  lidí objevovat."</w:t>
      </w:r>
    </w:p>
    <w:p>
      <w:pPr/>
      <w:r>
        <w:rPr/>
        <w:t xml:space="preserve">V MS kraji funguje celkem 15 Senior Pointů ve 13 městech. Velký zájem je v nich například o Senior Pasy, které lidem nad 55 let pokytují řadu slev a výhod.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2026-09-25T14:03:50+02:00</dcterms:created>
  <dcterms:modified xsi:type="dcterms:W3CDTF">2026-09-25T14:03:50+02:00</dcterms:modified>
</cp:coreProperties>
</file>

<file path=docProps/custom.xml><?xml version="1.0" encoding="utf-8"?>
<Properties xmlns="http://schemas.openxmlformats.org/officeDocument/2006/custom-properties" xmlns:vt="http://schemas.openxmlformats.org/officeDocument/2006/docPropsVTypes"/>
</file>