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23.12.2023,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bude v roce 2024 hospodařit s vyrovnaným rozpočtem</w:t>
      </w:r>
    </w:p>
    <w:p>
      <w:pPr/>
      <w:r>
        <w:rPr>
          <w:b w:val="1"/>
          <w:bCs w:val="1"/>
        </w:rPr>
        <w:t xml:space="preserve">Opava bude v příštím roce hospodařit s vyrovnaným rozpočtem ve výši přes 1,6 miliard korun. Podepsal se na něm konsolidační balíček a město tak muselo výrazně šetřit.</w:t>
      </w:r>
    </w:p>
    <w:p>
      <w:pPr/>
      <w:r>
        <w:rPr/>
        <w:t xml:space="preserve">Konsolidační balíček Opavě odčerpal příjmy odhadem ve výši téměř 250 milionů korun. Sestavit vyrovnaný rozpočet tak bylo pro vedení města velkým oříškem. </w:t>
      </w:r>
    </w:p>
    <w:p>
      <w:pPr/>
      <w:r>
        <w:rPr>
          <w:b w:val="1"/>
          <w:bCs w:val="1"/>
        </w:rPr>
        <w:t xml:space="preserve">Tomáš Navrátil (ANO), primátor Opavy: </w:t>
      </w:r>
      <w:r>
        <w:rPr/>
        <w:t xml:space="preserve">“Rozpočet máme vyrovnaný, nepomáháme si žádným úvěrem ani zůstatkem závěrečného účtu. Rozpočet na straně výdajů i příjmů je zhruba 1, 6 miliardy korun. Museli jsme výrazně šetřit, protože dopad konsolidačního balíčku byl dost významný. Máme započteno zhruba 250 milionů korun, uvidíme, jaká bude skutečnost. Doufám, že to nebudou ty nejhorší obavy, které máme, nicméně i přes to všechno nepropouštíme, neomezujeme provozy a snažíme se držet své služby v kvalitě pro občany. kterou máme.”</w:t>
      </w:r>
    </w:p>
    <w:p>
      <w:pPr/>
      <w:r>
        <w:rPr>
          <w:b w:val="1"/>
          <w:bCs w:val="1"/>
        </w:rPr>
        <w:t xml:space="preserve">Pavel Meletzký (ANO), náměstek primátora Opavy: </w:t>
      </w:r>
      <w:r>
        <w:rPr/>
        <w:t xml:space="preserve">“V oblasti kultury jsme dělali kouzla a pokrýváme ty nejnutnější výdaje, které potřebujeme s tím, že třeba v rámci divadla, kde jde dneska asi nejvyšší částka, je to přes 90 milionů korun, které jsou z města. Tam očekáváme bohužel pravděpodobně ještě nějaký výpadek z ministerstva kultury, protože v loňském roce jsme z ministerstva kultury dostali 11 milionů a ministerstvo už avizovalo, že bude ty příspěvky do kultury snižovat.”</w:t>
      </w:r>
    </w:p>
    <w:p>
      <w:pPr/>
      <w:r>
        <w:rPr/>
        <w:t xml:space="preserve">Rozpočet město připravovalo několik měsíců. Cílem bylo sestavit ho tak, aby měl co nejmenší dopad na obyvatele.</w:t>
      </w:r>
    </w:p>
    <w:p>
      <w:pPr/>
      <w:r>
        <w:rPr>
          <w:b w:val="1"/>
          <w:bCs w:val="1"/>
        </w:rPr>
        <w:t xml:space="preserve">Tomáš Navrátil (ANO), primátor Opavy: </w:t>
      </w:r>
      <w:r>
        <w:rPr/>
        <w:t xml:space="preserve">“Dopady konsolidačního balíčku byly drtivé v těch příjmech, na straně těch příjmů. Meziročně jsme měli navýšení zhruba o 12 procent v nárůstu v příjmech a v letošním roce je to jen zhruba 2 procenta. Takže jsme na to museli reagovat a minulý rok jsem rozděloval v rozpočtu asi 230 milionů korun na investice, v letošním roce máme pouze 73 milionů korun na investice.”</w:t>
      </w:r>
    </w:p>
    <w:p>
      <w:pPr/>
      <w:r>
        <w:rPr/>
        <w:t xml:space="preserve">10 až 15 milionů půjde na projektové dokumentace, zbytek na opravy, chodníky, cesty a péči o městské budovy. </w:t>
      </w:r>
    </w:p>
    <w:p>
      <w:pPr/>
      <w:r>
        <w:rPr>
          <w:b w:val="1"/>
          <w:bCs w:val="1"/>
        </w:rPr>
        <w:t xml:space="preserve">Tomáš Navrátil (ANO), primátor Opavy:</w:t>
      </w:r>
      <w:r>
        <w:rPr/>
        <w:t xml:space="preserve"> “Budeme čekat, jaký bude zůstatek závěrečného účtu. Doufám, že nebude tak drtivý jak to zatím vypadá, že ještě se podaří vybrat na sdílených daních a získat potom do městského rozpočtu. Výhoda je, že v minulém roce jsme si schválili kontokorentní úvěr. My jsme zatím z něho nečerpali, ale můžeme z toho čerpat právě na dotační investice, které máme připravené.” </w:t>
      </w:r>
    </w:p>
    <w:p>
      <w:pPr/>
      <w:r>
        <w:rPr/>
        <w:t xml:space="preserve">Jde o investice v rozsahu jedné miliardy korun. </w:t>
      </w:r>
    </w:p>
    <w:p>
      <w:pPr/>
      <w:r>
        <w:rPr/>
        <w:t xml:space="preserve">---</w:t>
      </w:r>
    </w:p>
    <w:p>
      <w:pPr>
        <w:pStyle w:val="Heading1"/>
      </w:pPr>
      <w:r>
        <w:rPr>
          <w:sz w:val="36"/>
          <w:szCs w:val="36"/>
        </w:rPr>
        <w:t xml:space="preserve">Lidé bez domova plní noclehárnu i denní centrum</w:t>
      </w:r>
    </w:p>
    <w:p>
      <w:pPr/>
      <w:r>
        <w:rPr>
          <w:b w:val="1"/>
          <w:bCs w:val="1"/>
        </w:rPr>
        <w:t xml:space="preserve">V Opavě žije přes osm desítek lidí bez domova. Zima je pro ně nejnáročnějším obdobím roku. Přečkat ji mohou v denním centru a noclehárně Armády spásy na Nákladní ulici.</w:t>
      </w:r>
    </w:p>
    <w:p>
      <w:pPr/>
      <w:r>
        <w:rPr/>
        <w:t xml:space="preserve">Denní centrum a noclehárna armády spásy v Opavě se v zimě plní lidmi bez domova. Pomoc hledají zejména ve dnech, kdy teploty klesají pod bod mrazu. </w:t>
      </w:r>
    </w:p>
    <w:p>
      <w:pPr/>
      <w:r>
        <w:rPr>
          <w:b w:val="1"/>
          <w:bCs w:val="1"/>
        </w:rPr>
        <w:t xml:space="preserve">Jaromír Hanzlík, vedoucí přímé práce pro noclehárnu a denní centrum: </w:t>
      </w:r>
      <w:r>
        <w:rPr/>
        <w:t xml:space="preserve">“Kapacita naší noclehárny pro muže je 18 uživatelů. Máme dvě noclehárny, jedna je menší tady pro 6 uživatelů, pak máme ještě větší pro 12. Teď v zimním období bývá využívána z větší části, dochází i 15, 18 lidí. Záleží i na počasí. V případě, že se naplní kapacita, tak ještě umožňujeme i program volná židle. Uživatel může přečkat v teple na židli v jídelně a nemusí být venku.”</w:t>
      </w:r>
    </w:p>
    <w:p>
      <w:pPr/>
      <w:r>
        <w:rPr>
          <w:b w:val="1"/>
          <w:bCs w:val="1"/>
        </w:rPr>
        <w:t xml:space="preserve">Gerh</w:t>
      </w:r>
      <w:r>
        <w:rPr>
          <w:b w:val="1"/>
          <w:bCs w:val="1"/>
        </w:rPr>
        <w:t xml:space="preserve">ard Karhan, ředitel </w:t>
      </w:r>
      <w:r>
        <w:rPr>
          <w:b w:val="1"/>
          <w:bCs w:val="1"/>
        </w:rPr>
        <w:t xml:space="preserve">A</w:t>
      </w:r>
      <w:r>
        <w:rPr>
          <w:b w:val="1"/>
          <w:bCs w:val="1"/>
        </w:rPr>
        <w:t xml:space="preserve">rmády spásy v Opavě: </w:t>
      </w:r>
      <w:r>
        <w:rPr/>
        <w:t xml:space="preserve">“V rámci služeb poskytujeme volnou židli od půl 9. večer, aby nikdo z těch lidí nezůstal venku, takže pracovník je přijme a do 6 ráno můžou tady v té místnosti strávit na volné židli. Co se týká nízkoprahového centra, tak během svátků máme to denní centrum prodloužené do 5 hodin a na Vánoce máme vánoční oběd, kdy se podává salát a ryba.”</w:t>
      </w:r>
    </w:p>
    <w:p>
      <w:pPr/>
      <w:r>
        <w:rPr>
          <w:b w:val="1"/>
          <w:bCs w:val="1"/>
        </w:rPr>
        <w:t xml:space="preserve">anketa: klienti Armády spásy: </w:t>
      </w:r>
      <w:r>
        <w:rPr/>
        <w:t xml:space="preserve">“Chodím každý den tady. Nechodím na noční, chodím jenom přes den, protože bydlím u své přítelkyně, ale můžu tam spát jenom v noci, ne ve dne, protože tam je děvucha, která mě nesnáší. Tak tady chodím, paráda.” </w:t>
      </w:r>
    </w:p>
    <w:p>
      <w:pPr/>
      <w:r>
        <w:rPr/>
        <w:t xml:space="preserve">“Užívám to prakticky každý den. Je to od půl 9 do půl 3. Je to pořád lepší než někde venku sedět. Můžete si uvařit čaj, jídlo, osprchovat se, posedět, dívat se na televizi.” </w:t>
      </w:r>
    </w:p>
    <w:p>
      <w:pPr/>
      <w:r>
        <w:rPr/>
        <w:t xml:space="preserve">Přečkat noc v teple noclehárny lidem bez domova, kteří nemají peníze, zajišťuje projekt Nocleženka, což je poukaz v hodnotě 100 korun. </w:t>
      </w:r>
    </w:p>
    <w:p>
      <w:pPr/>
      <w:r>
        <w:rPr>
          <w:b w:val="1"/>
          <w:bCs w:val="1"/>
        </w:rPr>
        <w:t xml:space="preserve">Gerh</w:t>
      </w:r>
      <w:r>
        <w:rPr>
          <w:b w:val="1"/>
          <w:bCs w:val="1"/>
        </w:rPr>
        <w:t xml:space="preserve">ard Karhan, ředitel </w:t>
      </w:r>
      <w:r>
        <w:rPr>
          <w:b w:val="1"/>
          <w:bCs w:val="1"/>
        </w:rPr>
        <w:t xml:space="preserve">A</w:t>
      </w:r>
      <w:r>
        <w:rPr>
          <w:b w:val="1"/>
          <w:bCs w:val="1"/>
        </w:rPr>
        <w:t xml:space="preserve">rmády spásy v Opavě: </w:t>
      </w:r>
      <w:r>
        <w:rPr/>
        <w:t xml:space="preserve">“Každý rok se prodávají hlavně v tom zimním období a za to jim moc děkuji, že jsou i lidi, kteří myslí i na ty, kteří nemají svůj domov. Zajišťují tím možnost přespání těm lidem, kteří přišli do takové svízelné situace, že nemají peníze a tím pádem nemusí spát venku a můžou využít naše služby. Co se týká azylových domů, tam je kapacita plně naplněna.”</w:t>
      </w:r>
    </w:p>
    <w:p>
      <w:pPr/>
      <w:r>
        <w:rPr/>
        <w:t xml:space="preserve">Azylový dům pro muže od září nabízí zázemí také ženám. Mají tady vyhrazeno celé patro, kde jsou dva pokoje a kuchyňská linka.</w:t>
      </w:r>
    </w:p>
    <w:p>
      <w:pPr/>
      <w:r>
        <w:rPr>
          <w:b w:val="1"/>
          <w:bCs w:val="1"/>
        </w:rPr>
        <w:t xml:space="preserve">anketa: klientka Azylového domu: </w:t>
      </w:r>
      <w:r>
        <w:rPr/>
        <w:t xml:space="preserve">“Díky bohu udělali tady dva pokoje pro ženy, protože když je plný stav v noclehárně, tak my nemáme potom kam jít. Jsou tu velice příjemní sociální pracovníci, vždycky nám vyjdou vstříc. Je tu pěkné ubytování.”</w:t>
      </w:r>
    </w:p>
    <w:p>
      <w:pPr/>
      <w:r>
        <w:rPr/>
        <w:t xml:space="preserve">U vchodu do Azylového domu na Nákladní ulici je také výdejna potravin, která funguje každou středu od 10 do 12 hodin. Určena je lidem, kteří mají potvrzení od magistrátu, že jsou v nouzi.</w:t>
      </w:r>
    </w:p>
    <w:p>
      <w:pPr/>
      <w:r>
        <w:rPr/>
        <w:t xml:space="preserve">---</w:t>
      </w:r>
    </w:p>
    <w:p>
      <w:pPr>
        <w:pStyle w:val="Heading1"/>
      </w:pPr>
      <w:r>
        <w:rPr>
          <w:sz w:val="36"/>
          <w:szCs w:val="36"/>
        </w:rPr>
        <w:t xml:space="preserve">Děti se utkaly v talentové soutěži Ukaž, co umíš</w:t>
      </w:r>
    </w:p>
    <w:p>
      <w:pPr/>
      <w:r>
        <w:rPr>
          <w:b w:val="1"/>
          <w:bCs w:val="1"/>
        </w:rPr>
        <w:t xml:space="preserve">V Opavě proběhl další ročník talentové soutěže Ukaž, co umíš. Ta je určena pro děti ve věku od 6 do 20 let, které mohly vystoupit s čímkoli v čem jsou si jisti. Hodnotila se zejména originalita.</w:t>
      </w:r>
    </w:p>
    <w:p>
      <w:pPr/>
      <w:r>
        <w:rPr/>
        <w:t xml:space="preserve">Děti základních a uměleckých škol, dětských domovů  a nízkoprahových center z celého MS kraje se utkali  v soutěži Ukaž, co umíš, která se uskutečnila v Minoritu v Opavě. </w:t>
      </w:r>
    </w:p>
    <w:p>
      <w:pPr/>
      <w:r>
        <w:rPr>
          <w:b w:val="1"/>
          <w:bCs w:val="1"/>
        </w:rPr>
        <w:t xml:space="preserve">Aneta Kvasná, vedoucí nízkoprahového centra, Eurotopia: </w:t>
      </w:r>
      <w:r>
        <w:rPr/>
        <w:t xml:space="preserve">“Každý rok se účastní okolo 120 až 150 dětí,  letos bylo přihlášeno 130, ale někteří onemocněli, takže jich nebylo tolik, ale i tak je to tady živé a je to super. Je to určeno pro děti od 6 do 20 let, jakékoliv děti, to znamená ze základních škol,  z nízkoprahových zařízení, dětských domovů, umělecké školy, prostě pro kohokoliv. Úplně skvělé, jsou odvážné, že tady vystupují, jsou prostě úžasné.”</w:t>
      </w:r>
    </w:p>
    <w:p>
      <w:pPr/>
      <w:r>
        <w:rPr/>
        <w:t xml:space="preserve">V rámci vystoupení si děti mohly připravit cokoliv v čem si myslí, že mají talent. Nejčastěji to byl zpěv a tanec. Nechyběl ale ani muzikál, nebo divadlo.</w:t>
      </w:r>
    </w:p>
    <w:p>
      <w:pPr/>
      <w:r>
        <w:rPr>
          <w:b w:val="1"/>
          <w:bCs w:val="1"/>
        </w:rPr>
        <w:t xml:space="preserve">Anketa: vystupující děti: </w:t>
      </w:r>
      <w:r>
        <w:rPr/>
        <w:t xml:space="preserve">“My jsme připravili takový mix. Bylo tam hodně skladeb s bonbony a byly tam i zvedačky.”</w:t>
      </w:r>
    </w:p>
    <w:p>
      <w:pPr/>
      <w:r>
        <w:rPr/>
        <w:t xml:space="preserve">“My jsme skupina Divošky, je nás fakt hodně. Hodně nás to tu bavilo, je to tu i hezky vyzdobené a tak.”</w:t>
      </w:r>
    </w:p>
    <w:p>
      <w:pPr/>
      <w:r>
        <w:rPr/>
        <w:t xml:space="preserve">“Já jsem tady zpívala a moc mě to bavilo, ale hodně jsem se bála a bylo to super.”</w:t>
      </w:r>
    </w:p>
    <w:p>
      <w:pPr/>
      <w:r>
        <w:rPr/>
        <w:t xml:space="preserve">“My tančíme už delší dobu, připravili jsme si hip hop a trénujeme 3x týdně. Je tu skvělá atmosféra.” </w:t>
      </w:r>
    </w:p>
    <w:p>
      <w:pPr/>
      <w:r>
        <w:rPr/>
        <w:t xml:space="preserve">“Vystupují za Šrámkovou. Buchet je spousta, to jsme zpívali s Maruškou duet. Tady je to pěkné a povedlo se to asi dobře.”</w:t>
      </w:r>
    </w:p>
    <w:p>
      <w:pPr/>
      <w:r>
        <w:rPr/>
        <w:t xml:space="preserve">“Nám se tady líbí hodně dobře, ukázali jsme hip hop a ještě budeme tancovat.”</w:t>
      </w:r>
    </w:p>
    <w:p>
      <w:pPr/>
      <w:r>
        <w:rPr/>
        <w:t xml:space="preserve">“Líbilo se nám tady hodně. Jsme spokojeni s tím, co jsme tady ukázali a doufáme, že vyhrajeme.”</w:t>
      </w:r>
    </w:p>
    <w:p>
      <w:pPr/>
      <w:r>
        <w:rPr/>
        <w:t xml:space="preserve">V rámci soutěže Europia podporuje nejen děti, které můžou ukázat svůj talent, ale také děti, které nemají to štěstí vyrůstat ve své biologické rodině. </w:t>
      </w:r>
    </w:p>
    <w:p>
      <w:pPr/>
      <w:r>
        <w:rPr>
          <w:b w:val="1"/>
          <w:bCs w:val="1"/>
        </w:rPr>
        <w:t xml:space="preserve">Jana Fischerová, regionální vedoucí, Eurotopia: </w:t>
      </w:r>
      <w:r>
        <w:rPr/>
        <w:t xml:space="preserve">“My jsme to pojali trochu i benefičně, protože v rámci dobrovolného vstupného  a v rámci příspěvku jednotlivých vystupujících, tyto finance využijeme právě ve prospěch dětí, které vyrůstají u pěstounů, babiček, profesionálních pěstounů. Podporujeme pěstouny, doprovázíme je a vlastně pečujeme a usilujeme o to, aby se dětem žilo lépe v těchto rodinách, které o ně pečují.”</w:t>
      </w:r>
    </w:p>
    <w:p>
      <w:pPr/>
      <w:r>
        <w:rPr/>
        <w:t xml:space="preserve">Porota hodnotila zejména originalitu a to, jakou mají možnost přípravy. Některé děti totiž nemají to štěstí, že jim rodiče platí hodiny v ZUŠ a učí se samy.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3-12-2023-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2026-07-31T12:04:52+02:00</dcterms:created>
  <dcterms:modified xsi:type="dcterms:W3CDTF">2026-07-31T12:04:52+02:00</dcterms:modified>
</cp:coreProperties>
</file>

<file path=docProps/custom.xml><?xml version="1.0" encoding="utf-8"?>
<Properties xmlns="http://schemas.openxmlformats.org/officeDocument/2006/custom-properties" xmlns:vt="http://schemas.openxmlformats.org/officeDocument/2006/docPropsVTypes"/>
</file>