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SNO slavnostně otevřela zrekonstruovaný pavilon L</w:t>
      </w:r>
    </w:p>
    <w:p>
      <w:pPr/>
      <w:r>
        <w:rPr>
          <w:b w:val="1"/>
          <w:bCs w:val="1"/>
        </w:rPr>
        <w:t xml:space="preserve">Slezská nemocnice v Opavě posunula do 21. století další budovu. Tentokrát prošel rozsáhlou rekonstrukcí pavilon L, kde dříve fungovaly interní obory. Čtvrt miliardovou investici hradil zřizovatel nemocnice, kterým je MS kraj.</w:t>
      </w:r>
    </w:p>
    <w:p>
      <w:pPr/>
      <w:r>
        <w:rPr/>
        <w:t xml:space="preserve">Rekonstrukce pavilonu L se týkala vnitřních prostor dlouhého památkově chráněného východního křídla a kratšího severního křídla objektu a trvala dva roky.</w:t>
      </w:r>
    </w:p>
    <w:p>
      <w:pPr/>
      <w:r>
        <w:rPr>
          <w:b w:val="1"/>
          <w:bCs w:val="1"/>
        </w:rPr>
        <w:t xml:space="preserve">J</w:t>
      </w:r>
      <w:r>
        <w:rPr>
          <w:b w:val="1"/>
          <w:bCs w:val="1"/>
        </w:rPr>
        <w:t xml:space="preserve">an Krkoška (</w:t>
      </w:r>
      <w:r>
        <w:rPr>
          <w:b w:val="1"/>
          <w:bCs w:val="1"/>
        </w:rPr>
        <w:t xml:space="preserve">ANO)</w:t>
      </w:r>
      <w:r>
        <w:rPr>
          <w:b w:val="1"/>
          <w:bCs w:val="1"/>
        </w:rPr>
        <w:t xml:space="preserve">, hejtman MS kraje: </w:t>
      </w:r>
      <w:r>
        <w:rPr/>
        <w:t xml:space="preserve">“Je to největší investice za poslední dobu, je to čtvrt miliardy korun, která přišla do této nemocnice. My jsme to vzali z gruntu od podlahy až po strop a opravdu, když se podíváme za sebe, tak můžu říct, že pacienti mají komfortní vybavení jednak, ale také to prostředí, kde budou odpočívat po zákroku.”</w:t>
      </w:r>
    </w:p>
    <w:p>
      <w:pPr/>
      <w:r>
        <w:rPr>
          <w:b w:val="1"/>
          <w:bCs w:val="1"/>
        </w:rPr>
        <w:t xml:space="preserve">Karel Siebert, ředitel SNO: </w:t>
      </w:r>
      <w:r>
        <w:rPr/>
        <w:t xml:space="preserve">“Tato budova je historicky velice cenná, protože byla postavena někdy v roce 1900, postupně byla dobudovávána a posledních 10 let už byla v takovém stavu, že byla potřeba vnitřně ji nějakým způsobem rekonstruovat. Všechno je úplně nové. Jsou rady nové rozvody vody, nové podlahy, nové stropy, nová klimatizace, veškerý nábytek, veškeré zařízení je úplně nové. Postele, všechno je úplně nové.”</w:t>
      </w:r>
    </w:p>
    <w:p>
      <w:pPr/>
      <w:r>
        <w:rPr>
          <w:b w:val="1"/>
          <w:bCs w:val="1"/>
        </w:rPr>
        <w:t xml:space="preserve">Michal Kokošek (</w:t>
      </w:r>
      <w:r>
        <w:rPr>
          <w:b w:val="1"/>
          <w:bCs w:val="1"/>
        </w:rPr>
        <w:t xml:space="preserve">ANO), </w:t>
      </w:r>
      <w:r>
        <w:rPr>
          <w:b w:val="1"/>
          <w:bCs w:val="1"/>
        </w:rPr>
        <w:t xml:space="preserve">náměstek primátor</w:t>
      </w:r>
      <w:r>
        <w:rPr>
          <w:b w:val="1"/>
          <w:bCs w:val="1"/>
        </w:rPr>
        <w:t xml:space="preserve">a Opavy: </w:t>
      </w:r>
      <w:r>
        <w:rPr/>
        <w:t xml:space="preserve">“Je to velký přínos nejenom pro naše občany a zejména pro naše občany , vnímáme to velmi pozitivně a jsme za to velice rádi, krok po toku, rok po roce se tato nemocnice zvelebuje a opravdu dostává tu nejmodernější technologii.”</w:t>
      </w:r>
    </w:p>
    <w:p>
      <w:pPr/>
      <w:r>
        <w:rPr/>
        <w:t xml:space="preserve">Pavilon teď má nové uspořádání. V prvním a druhém patře východního křídla sídlí neurologie a ve třetím patře vznikne nová jednotka následné péče.</w:t>
      </w:r>
    </w:p>
    <w:p>
      <w:pPr/>
      <w:r>
        <w:rPr>
          <w:b w:val="1"/>
          <w:bCs w:val="1"/>
        </w:rPr>
        <w:t xml:space="preserve">Ingrid Rýznarová, primářka, geriatrické a doléčovací oddělení SNO: </w:t>
      </w:r>
      <w:r>
        <w:rPr/>
        <w:t xml:space="preserve">“Nově otevřeme 26 lůžek geriatrické a následné péče. My v dnešní době provozujeme 54 lůžek a vzhledem k polymorbiditě a stárnutí obyvatelstva je potřebné navýšení, tudíž navyšujeme o 26 lůžek. Plus tak jak se nacházíme v těchto prostorách, to jsou prostory paliativní ambulance. Bude sloužit k setkávání a komunikaci s rodinami a těžce nemocnými pacienty. Myslím si, že to prostředí udělá velmi mnoho a zlepší nám kredit a zlepší i vzájemnou důvěru mezi pacientem a tou rodinou.”</w:t>
      </w:r>
    </w:p>
    <w:p>
      <w:pPr/>
      <w:r>
        <w:rPr/>
        <w:t xml:space="preserve">V přízemí severního křídla zůstávají plicní ambulance, na druhém podlaží přibyly nové zákrokové sály a ambulance pro gastroenterologii. O patro výš vzniklo zázemí pro personál a nová velká zasedací místnost. </w:t>
      </w:r>
    </w:p>
    <w:p>
      <w:pPr/>
      <w:r>
        <w:rPr/>
        <w:t xml:space="preserve">---</w:t>
      </w:r>
    </w:p>
    <w:p>
      <w:pPr>
        <w:pStyle w:val="Heading1"/>
      </w:pPr>
      <w:r>
        <w:rPr>
          <w:sz w:val="36"/>
          <w:szCs w:val="36"/>
        </w:rPr>
        <w:t xml:space="preserve">Od ledna se zvyšuje poplatek za svoz odpadu</w:t>
      </w:r>
    </w:p>
    <w:p>
      <w:pPr/>
      <w:r>
        <w:rPr>
          <w:b w:val="1"/>
          <w:bCs w:val="1"/>
        </w:rPr>
        <w:t xml:space="preserve">V lednu vstoupila v platnost nová obecně závazná vyhláška, která zvyšuje poplatek za svoz a likvidaci směsného odpadu v Opavě. Šlo o nutný krok vzhledem ke zvyšujícím se cenám poplatků za ukládání odpadů na skládkách a nákladech na jejich svoz.</w:t>
      </w:r>
    </w:p>
    <w:p>
      <w:pPr/>
      <w:r>
        <w:rPr/>
        <w:t xml:space="preserve">Poplatky za odpad se v Opavě nezvyšovaly dva roky, přestože skládkovné stále úměrně roste. Letos se navíc zvedlo i DPH. Dospělý člověk tak nově zaplatí za odpad 900 korun místo 660.</w:t>
      </w:r>
    </w:p>
    <w:p>
      <w:pPr/>
      <w:r>
        <w:rPr>
          <w:b w:val="1"/>
          <w:bCs w:val="1"/>
        </w:rPr>
        <w:t xml:space="preserve">Petr Popadinec </w:t>
      </w:r>
      <w:r>
        <w:rPr>
          <w:b w:val="1"/>
          <w:bCs w:val="1"/>
        </w:rPr>
        <w:t xml:space="preserve">(</w:t>
      </w:r>
      <w:r>
        <w:rPr>
          <w:b w:val="1"/>
          <w:bCs w:val="1"/>
        </w:rPr>
        <w:t xml:space="preserve">ANO), uvolněný r</w:t>
      </w:r>
      <w:r>
        <w:rPr>
          <w:b w:val="1"/>
          <w:bCs w:val="1"/>
        </w:rPr>
        <w:t xml:space="preserve">adní, Magistrát města Opavy: </w:t>
      </w:r>
      <w:r>
        <w:rPr/>
        <w:t xml:space="preserve">“To znamená, že zvedáme o 240 korun. Když jsme to propočítali na měsíc, tak je to 75 korun na občana. Samozřejmě, že dochází stále k osvobození od poplatku u dětí do 3 let a potom děti 3 až 18 mají slevy, která byla předtím 360 korun. Je to sleva, není to poplatek, to znamená 900 korun mínus 360 a u občanů nad 70 let je ta sleva taky.” </w:t>
      </w:r>
    </w:p>
    <w:p>
      <w:pPr/>
      <w:r>
        <w:rPr>
          <w:b w:val="1"/>
          <w:bCs w:val="1"/>
        </w:rPr>
        <w:t xml:space="preserve">Jan Hazucha, ředitel, Technické služby Opava: </w:t>
      </w:r>
      <w:r>
        <w:rPr/>
        <w:t xml:space="preserve">“Do nákladů na likvidaci odpadů se promítá zvýšení zákonného poplatku za ukládání odpadu na skládku o 25 procent a také od ledna se zvedá DPH na odpady na 21 procent.”</w:t>
      </w:r>
    </w:p>
    <w:p>
      <w:pPr/>
      <w:r>
        <w:rPr/>
        <w:t xml:space="preserve">Zvyšují se také náklady na svoz, tedy ceny pohonných hmot a také ceny energií nebo platy zaměstnanců. Loni Opava zaplatila za svoz a likvidaci odpadů celkem 86 milionů korun a od lidí na poplatcích vybrala 29 milionů. </w:t>
      </w:r>
    </w:p>
    <w:p>
      <w:pPr/>
      <w:r>
        <w:rPr>
          <w:b w:val="1"/>
          <w:bCs w:val="1"/>
        </w:rPr>
        <w:t xml:space="preserve">Petr Popadinec </w:t>
      </w:r>
      <w:r>
        <w:rPr>
          <w:b w:val="1"/>
          <w:bCs w:val="1"/>
        </w:rPr>
        <w:t xml:space="preserve">(</w:t>
      </w:r>
      <w:r>
        <w:rPr>
          <w:b w:val="1"/>
          <w:bCs w:val="1"/>
        </w:rPr>
        <w:t xml:space="preserve">ANO), uvolněný r</w:t>
      </w:r>
      <w:r>
        <w:rPr>
          <w:b w:val="1"/>
          <w:bCs w:val="1"/>
        </w:rPr>
        <w:t xml:space="preserve">adní, Magistrát města Opavy:</w:t>
      </w:r>
      <w:r>
        <w:rPr/>
        <w:t xml:space="preserve"> “Pokud dojde ještě k tomu, že přijdeme a začnou se vracet plastové obaly, tak přijdeme dále o příjmy právě za tyto odpady, které  můžeme zpracovávat, nebo dále se zpracovávají a skládky nám stále zvedají poplatky. Navíc v roce 2029 je posledním rokem, kdy můžeme provádět skládkování, potom budeme muset skoro veškerý odpad co se bude odkládat na skládky, zpracovávat buď jako tuhé alternativní palivo nebo třeba zpracovávat do kompostů, když se budeme bavit o gastroodpadu nebo o zeleném odpadu.”</w:t>
      </w:r>
    </w:p>
    <w:p>
      <w:pPr/>
      <w:r>
        <w:rPr/>
        <w:t xml:space="preserve">To přinese další navýšení nákladů spojených s likvidací odpadů. Město proto nabádá občany k důslednějšímu třídění. Nové služby pro ně přinese plánovaná výstavba nového sběrného dvora Na Šlofárně v Kylešovicích.</w:t>
      </w:r>
    </w:p>
    <w:p>
      <w:pPr/>
      <w:r>
        <w:rPr>
          <w:b w:val="1"/>
          <w:bCs w:val="1"/>
        </w:rPr>
        <w:t xml:space="preserve">Jan Hazucha, ředitel, Technické služby Opava: </w:t>
      </w:r>
      <w:r>
        <w:rPr/>
        <w:t xml:space="preserve">“Nový sběrný dvůr nám umožní daleko lépe odbavit občany zejména z toho důvodu, že tam bude podstatně lepší prostor, který je k tomu určen. Sběrné dvory v Opavě dlouhodobě nevyhovují svými kapacitními možnostmi a nově vybudovaný sběrný dvůr tuto situaci zásadním způsobem zlepší. Bude tam daleko větší prostor a čas se věnovat klientům.”</w:t>
      </w:r>
    </w:p>
    <w:p>
      <w:pPr/>
      <w:r>
        <w:rPr/>
        <w:t xml:space="preserve">Hotový by měl být už na konci letošního roku. </w:t>
      </w:r>
    </w:p>
    <w:p>
      <w:pPr/>
      <w:r>
        <w:rPr/>
        <w:t xml:space="preserve">---</w:t>
      </w:r>
    </w:p>
    <w:p>
      <w:pPr>
        <w:pStyle w:val="Heading1"/>
      </w:pPr>
      <w:r>
        <w:rPr>
          <w:sz w:val="36"/>
          <w:szCs w:val="36"/>
        </w:rPr>
        <w:t xml:space="preserve">Svépomocná skupina Anima band vydala další cédéčko</w:t>
      </w:r>
    </w:p>
    <w:p>
      <w:pPr/>
      <w:r>
        <w:rPr>
          <w:b w:val="1"/>
          <w:bCs w:val="1"/>
        </w:rPr>
        <w:t xml:space="preserve">Svépomocná skupina Anima Band slavnostně pokřtila své druhé autorské album. Součástí uskupení jsou PEER pracovníci, tedy osoby se zkušeností s duševním onemocněním, jejichž celoroční činnost podporuje MS kraj i město Opava.</w:t>
      </w:r>
    </w:p>
    <w:p>
      <w:pPr/>
      <w:r>
        <w:rPr/>
        <w:t xml:space="preserve">Anima Band je hudební seskupení, které funguje jako svépomocná skupina v rámci nestátní neziskové organizace ANIMA VIVA. Její součástí jsou lidé s duševním onemocněním a výsledkem jejich celoroční práce je nové album Síla okamžiku. Slavnostně bylo pokřtěno v kulturním prostoru Kupé v Opavě.</w:t>
      </w:r>
    </w:p>
    <w:p>
      <w:pPr/>
      <w:r>
        <w:rPr>
          <w:b w:val="1"/>
          <w:bCs w:val="1"/>
        </w:rPr>
        <w:t xml:space="preserve">Hana Brňáková, ředitelka ANIMA VIVA z.s.: </w:t>
      </w:r>
      <w:r>
        <w:rPr/>
        <w:t xml:space="preserve">“Ta nemoc je svým způsobem blokla v tom běžném fungování, ale tady synergií těchto dvou programů, těch aktivit svépomocné skupiny anima band dáváme příležitost a šanci, že ledaskdo může opustit tu svoji bublinu, svoje strachy a úzkosti a může zažít takovou, myslím si, příjemnou atmosféru a vyjít ze své komfortní zóny bezpečně a na pohodu.”</w:t>
      </w:r>
    </w:p>
    <w:p>
      <w:pPr/>
      <w:r>
        <w:rPr/>
        <w:t xml:space="preserve">Na cédéčku je celkem  11 písniček, z nichž jedna je vánoční jako bonus.</w:t>
      </w:r>
    </w:p>
    <w:p>
      <w:pPr/>
      <w:r>
        <w:rPr>
          <w:b w:val="1"/>
          <w:bCs w:val="1"/>
        </w:rPr>
        <w:t xml:space="preserve">Lukáš Vojvodík, člen </w:t>
      </w:r>
      <w:r>
        <w:rPr>
          <w:b w:val="1"/>
          <w:bCs w:val="1"/>
        </w:rPr>
        <w:t xml:space="preserve">A</w:t>
      </w:r>
      <w:r>
        <w:rPr>
          <w:b w:val="1"/>
          <w:bCs w:val="1"/>
        </w:rPr>
        <w:t xml:space="preserve">nima B</w:t>
      </w:r>
      <w:r>
        <w:rPr>
          <w:b w:val="1"/>
          <w:bCs w:val="1"/>
        </w:rPr>
        <w:t xml:space="preserve">a</w:t>
      </w:r>
      <w:r>
        <w:rPr>
          <w:b w:val="1"/>
          <w:bCs w:val="1"/>
        </w:rPr>
        <w:t xml:space="preserve">ndu: </w:t>
      </w:r>
      <w:r>
        <w:rPr/>
        <w:t xml:space="preserve">“Je to druhé cd, které vydáváme a z čeho jsme se inspirovali? Dá se říct, že z našich životů, z našich problémů jak žijeme s nemocí, s duševním onemocněním a podobně a já jsem měl vždycky zadání, že jsem textařce, která se nejvíce podílela na tom cd zadal, že chci, aby psala konkrétnímu člověku, jeho situaci a tak vznikly jednotlivé písničky.”</w:t>
      </w:r>
    </w:p>
    <w:p>
      <w:pPr/>
      <w:r>
        <w:rPr>
          <w:b w:val="1"/>
          <w:bCs w:val="1"/>
        </w:rPr>
        <w:t xml:space="preserve">Vratislava Musilová, členka </w:t>
      </w:r>
      <w:r>
        <w:rPr>
          <w:b w:val="1"/>
          <w:bCs w:val="1"/>
        </w:rPr>
        <w:t xml:space="preserve">A</w:t>
      </w:r>
      <w:r>
        <w:rPr>
          <w:b w:val="1"/>
          <w:bCs w:val="1"/>
        </w:rPr>
        <w:t xml:space="preserve">nima B</w:t>
      </w:r>
      <w:r>
        <w:rPr>
          <w:b w:val="1"/>
          <w:bCs w:val="1"/>
        </w:rPr>
        <w:t xml:space="preserve">a</w:t>
      </w:r>
      <w:r>
        <w:rPr>
          <w:b w:val="1"/>
          <w:bCs w:val="1"/>
        </w:rPr>
        <w:t xml:space="preserve">ndu: </w:t>
      </w:r>
      <w:r>
        <w:rPr/>
        <w:t xml:space="preserve">“Zpíváme, co se v nás děje, co v nás rezonuje a snažíme se předávat to dál. Já jsem se podílela míň než na tom předchozím, ale snažila jsem se. Byla jsem nemocná a vlastně jsem nazpívala některé věci, složila jsem nějaké texty, ale hlavně jsem byla u zkoušek a u toho natáčení, že jsme to dali dohromady.”</w:t>
      </w:r>
    </w:p>
    <w:p>
      <w:pPr/>
      <w:r>
        <w:rPr/>
        <w:t xml:space="preserve">Koncert byl spojen s vyhlášením výsledků soutěže Živá duše.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6-01-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2026-04-21T09:29:44+02:00</dcterms:created>
  <dcterms:modified xsi:type="dcterms:W3CDTF">2026-04-21T09:29:44+02:00</dcterms:modified>
</cp:coreProperties>
</file>

<file path=docProps/custom.xml><?xml version="1.0" encoding="utf-8"?>
<Properties xmlns="http://schemas.openxmlformats.org/officeDocument/2006/custom-properties" xmlns:vt="http://schemas.openxmlformats.org/officeDocument/2006/docPropsVTypes"/>
</file>