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r>
        <w:rPr/>
        <w:t xml:space="preserve">Zprávy krátké, 12. 1. 2024 17.00 - 1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 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r>
        <w:rPr>
          <w:sz w:val="36"/>
          <w:szCs w:val="36"/>
        </w:rPr>
        <w:t xml:space="preserve"> </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Například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Ne  vždy jsou ale tyto stromy vyhozeny správně.</w:t>
      </w:r>
    </w:p>
    <w:p>
      <w:pPr/>
      <w:r>
        <w:rPr>
          <w:b w:val="1"/>
          <w:bCs w:val="1"/>
        </w:rPr>
        <w:t xml:space="preserve">Vladimíra  Karasová, mluvčí OZO Ostrava</w:t>
      </w:r>
      <w:r>
        <w:rPr/>
        <w:t xml:space="preserve">: „K tomu  mám výhrady, protože je svázaný. Když se pak vlastně ty stromečky drtí u nás na kompostárně, tak  tohle se bude namotávat právě v tom drtiči na ten ozubený válec, takže to určitě dělá problém i tohle. Samozřejmě nesmí tam být  žádné vánoční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b w:val="1"/>
          <w:bCs w:val="1"/>
        </w:rPr>
        <w:t xml:space="preserve">Otakar Šimík (ANO), místostarosta MOb Ostrava-Jih</w:t>
      </w:r>
      <w:r>
        <w:rPr/>
        <w:t xml:space="preserve">: „V Ostravě-Jihu se ve středu  svážejí vánoční stromky z oblasti Bělského lesa, Dubiny a Výškovic. Ve  čtvrtek se pak svážejí z Hrabůvky a Zábřehu.“</w:t>
      </w:r>
    </w:p>
    <w:p>
      <w:pPr/>
      <w:r>
        <w:rPr/>
        <w:t xml:space="preserve">Vánoční  stromky skončí na městské kompostárně, kde jsou následovně využity na výrobu  kompostu a zeminového substrátu.</w:t>
      </w:r>
    </w:p>
    <w:p>
      <w:pPr/>
      <w:r>
        <w:rPr/>
        <w:t xml:space="preserve">---</w:t>
      </w:r>
    </w:p>
    <w:p>
      <w:pPr/>
      <w:r>
        <w:rPr/>
        <w:t xml:space="preserve">Zprávy krátké, 12. 1. 2024 17.00 -2</w:t>
      </w:r>
    </w:p>
    <w:p>
      <w:pPr/>
      <w:r>
        <w:rPr/>
        <w:t xml:space="preserve">Opavská porodnice jako jedna z mála nemocnic v Česku získala porodnický gauč, který doputoval až z Velké Británie. Jde o pomůcku, která umožňuje budoucím maminkám vyzkoušet nespočet možností, jak si usnadnit porod.</w:t>
      </w:r>
    </w:p>
    <w:p>
      <w:pPr/>
      <w:r>
        <w:rPr>
          <w:b w:val="1"/>
          <w:bCs w:val="1"/>
          <w:i w:val="1"/>
          <w:iCs w:val="1"/>
        </w:rPr>
        <w:t xml:space="preserve">Marek Fabian, primář gynekologicko-porodnického oddělení SNO</w:t>
      </w:r>
      <w:r>
        <w:rPr>
          <w:i w:val="1"/>
          <w:iCs w:val="1"/>
        </w:rPr>
        <w:t xml:space="preserve">: “Gauč pochází z Velké Británie, nebylo to jednoduché ho sem dostat, ale byl pro nás prioritou, abychom mohli maminkám nabídnout zase něco navíc. Máme už na jednom z boxů porodní vanu."</w:t>
      </w:r>
    </w:p>
    <w:p>
      <w:pPr>
        <w:pStyle w:val="Heading1"/>
      </w:pPr>
      <w:r>
        <w:rPr>
          <w:sz w:val="36"/>
          <w:szCs w:val="36"/>
        </w:rPr>
        <w:t xml:space="preserve">Šanci na prestižním atletickém mítinku dostanou také mladí čeští atleti</w:t>
      </w:r>
    </w:p>
    <w:p>
      <w:pPr/>
      <w:r>
        <w:rPr>
          <w:b w:val="1"/>
          <w:bCs w:val="1"/>
        </w:rPr>
        <w:t xml:space="preserve">Prestižní atletický mítink Czech Indoor Gala, kterému se také říká malá Zlatá tretra, se blíží. Pořadatelé už teď hlásí řadu hvězd, které do Ostravy na konci ledna dorazí, ale také nejlepší zástupce české atletiky.</w:t>
      </w:r>
    </w:p>
    <w:p>
      <w:pPr/>
      <w:r>
        <w:rPr/>
        <w:t xml:space="preserve">Czech Indoor Gala je letos premiérově v nejvyšší kategorii  Gold seriálu Indoor Tour. Patří tak mezi sedm nejelitnějších halových mítinků  na světě.</w:t>
      </w:r>
    </w:p>
    <w:p>
      <w:pPr/>
      <w:r>
        <w:rPr>
          <w:b w:val="1"/>
          <w:bCs w:val="1"/>
        </w:rPr>
        <w:t xml:space="preserve">Libor Varhaník, předseda Českého atletického svazu:</w:t>
      </w:r>
      <w:r>
        <w:rPr/>
        <w:t xml:space="preserve"> „Dostali  jsme tento podnik mezi absolutní světovou elitu, což je na jedné straně  zavazující, na straně druhé je to výborná příležitost dávat šanci našim mladým  atletům ke startu na prestižním mítinku.“</w:t>
      </w:r>
    </w:p>
    <w:p>
      <w:pPr/>
      <w:r>
        <w:rPr/>
        <w:t xml:space="preserve">Není náhodou, že se koná právě ve vítkovické atletické hale.  Ostrava je městem atletice zaslíbeným a diváci zde vždy dokáží vytvořit  jedinečnou atmosféru, což pravidelně potvrzovaly ty největší atletické hvězdy v  čele s jedinečným Usainem Boltem.</w:t>
      </w:r>
    </w:p>
    <w:p>
      <w:pPr/>
      <w:r>
        <w:rPr>
          <w:b w:val="1"/>
          <w:bCs w:val="1"/>
        </w:rPr>
        <w:t xml:space="preserve">Tereza Petržilková, běžkyně na 400 m:</w:t>
      </w:r>
      <w:r>
        <w:rPr/>
        <w:t xml:space="preserve"> „V Ostravě se mi  závodilo vždy výborně, místní diváci atletice rozumí a vytvoří vždy vynikající  atmosféru.“</w:t>
      </w:r>
    </w:p>
    <w:p>
      <w:pPr/>
      <w:r>
        <w:rPr>
          <w:b w:val="1"/>
          <w:bCs w:val="1"/>
        </w:rPr>
        <w:t xml:space="preserve">Radek Juška, dálkař:</w:t>
      </w:r>
      <w:r>
        <w:rPr/>
        <w:t xml:space="preserve"> „Atletická hala v Ostravě je  skvělá v tom, že se tam vejdu se svým dlouhým rozběhem. Závodí se tam  skvěle, myslí, že budou opět padat velmi kvalitní výkony.“</w:t>
      </w:r>
    </w:p>
    <w:p>
      <w:pPr/>
      <w:r>
        <w:rPr/>
        <w:t xml:space="preserve">Právě Juška bude v Ostravě 30. ledna soutěžit  s nejlepším dálkařem poslední dekády a největší hvězdou mítinku – Řekem  Tentoglouem.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2026-07-16T10:19:13+02:00</dcterms:created>
  <dcterms:modified xsi:type="dcterms:W3CDTF">2026-07-16T10:19:13+02:00</dcterms:modified>
</cp:coreProperties>
</file>

<file path=docProps/custom.xml><?xml version="1.0" encoding="utf-8"?>
<Properties xmlns="http://schemas.openxmlformats.org/officeDocument/2006/custom-properties" xmlns:vt="http://schemas.openxmlformats.org/officeDocument/2006/docPropsVTypes"/>
</file>