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bezpečnost v Opavě dohlíží nové kamery</w:t>
      </w:r>
    </w:p>
    <w:p>
      <w:pPr/>
      <w:r>
        <w:rPr>
          <w:b w:val="1"/>
          <w:bCs w:val="1"/>
        </w:rPr>
        <w:t xml:space="preserve">V Opavě je zase o něco bezpečněji. Ve městě totiž přibyly další kamery. Nově hlídají problémová místa v ulicích Ratibořská, Bílovecká a Rolnická, kde v minulosti docházelo k narušování veřejného pořádku.</w:t>
      </w:r>
    </w:p>
    <w:p>
      <w:pPr/>
      <w:r>
        <w:rPr/>
        <w:t xml:space="preserve">V Opavě rozšířili kamerový systém. Počet kamer tak stoupl na 31. Všechny jsou napojeny na městskou policie, která tak může operativně zasáhnout tam, kde se zrovna děje něco nekalého. </w:t>
      </w:r>
    </w:p>
    <w:p>
      <w:pPr/>
      <w:r>
        <w:rPr>
          <w:b w:val="1"/>
          <w:bCs w:val="1"/>
        </w:rPr>
        <w:t xml:space="preserve">Marek Dýčka, mluvčí MP Opava: </w:t>
      </w:r>
      <w:r>
        <w:rPr/>
        <w:t xml:space="preserve">“Kamerové body se vybírají na základě analýz prostoru, vlastně kde v minulosti docházelo k nějakému závadovému jednání nebo trestné činnosti. Kamerové body se obnovují každý rok. Celkově už máme 31 kamerových bodů, z toho 4 jsou přenosná, říká se jim oka. Všechny kamery vesměs jsou otočné. To znamená, že snímají 360 úhel.” </w:t>
      </w:r>
    </w:p>
    <w:p>
      <w:pPr/>
      <w:r>
        <w:rPr/>
        <w:t xml:space="preserve">Kamerové systémy slouží hlavně k preventivní činnosti.</w:t>
      </w:r>
    </w:p>
    <w:p>
      <w:pPr/>
      <w:r>
        <w:rPr>
          <w:b w:val="1"/>
          <w:bCs w:val="1"/>
        </w:rPr>
        <w:t xml:space="preserve">Marek Dýčka, mluvčí MP Opava: </w:t>
      </w:r>
      <w:r>
        <w:rPr/>
        <w:t xml:space="preserve">“To znamená, že operátor, který je u kamer může dohledat nějakou činnost, která je závadová, přestupkové jednání nebo trestnou činnost. Dále se kamery využívají k tomu, když je nějakými občany nahlášeno na linku 156 závadové jednání, tak se to potom dohledává pomocí těch kamer.”</w:t>
      </w:r>
    </w:p>
    <w:p>
      <w:pPr/>
      <w:r>
        <w:rPr/>
        <w:t xml:space="preserve">Pokud kamery zachytí nějakou trestnou činnost, operátor na místo ihned posílá hlídku. </w:t>
      </w:r>
    </w:p>
    <w:p>
      <w:pPr/>
      <w:r>
        <w:rPr/>
        <w:t xml:space="preserve">Například v ulici Ratibořské jsou nové kamery hned tři. Jedna z nich je otočná a snímá prostor v okolí křižovatky s ulicí Holasickou a Partyzánskou.</w:t>
      </w:r>
    </w:p>
    <w:p>
      <w:pPr/>
      <w:r>
        <w:rPr/>
        <w:t xml:space="preserve">Další jsou stacionární a snímají podchod. Nové kamery jsou i na ulici Bílovecké u točny trolejbusů a u nového podchodu u Stříbrného jezera. </w:t>
      </w:r>
    </w:p>
    <w:p>
      <w:pPr/>
      <w:r>
        <w:rPr>
          <w:b w:val="1"/>
          <w:bCs w:val="1"/>
        </w:rPr>
        <w:t xml:space="preserve">Roman Konečný, mluvčí opavského magistrátu: </w:t>
      </w:r>
      <w:r>
        <w:rPr/>
        <w:t xml:space="preserve">“Městský kamerový systém je samozřejmě velmi náročný, a to jak po personální tak po finanční stránce. Co se týče personální, tak to řešíme i s Úřadem práce, který nám dodává zaměstnance. Rozšíření kamerového systému vyjde zhruba na 1,2 milionů korun s tím, že polovinu nám dává dotace Ministerstva vnitra a zbylou  uhradí městský rozpočet.”</w:t>
      </w:r>
    </w:p>
    <w:p>
      <w:pPr/>
      <w:r>
        <w:rPr/>
        <w:t xml:space="preserve">Městská policie řeší zejména přestupky a vandalismus, závažné případy předává státní policii. </w:t>
      </w:r>
    </w:p>
    <w:p>
      <w:pPr/>
      <w:r>
        <w:rPr/>
        <w:t xml:space="preserve">---</w:t>
      </w:r>
    </w:p>
    <w:p>
      <w:pPr>
        <w:pStyle w:val="Heading1"/>
      </w:pPr>
      <w:r>
        <w:rPr>
          <w:sz w:val="36"/>
          <w:szCs w:val="36"/>
        </w:rPr>
        <w:t xml:space="preserve">Slezská nemocnice reaguje na agresivní pacienty</w:t>
      </w:r>
    </w:p>
    <w:p>
      <w:pPr/>
      <w:r>
        <w:rPr>
          <w:b w:val="1"/>
          <w:bCs w:val="1"/>
        </w:rPr>
        <w:t xml:space="preserve">Ve Slezské nemocnici v Opavě roste počet agresivních pacientů. Na bezpečnost personálu tak dohlíží více lidí, kteří zajišťují ochranu zdravotních sester, lékařů i návštěvníků v širším časovém horizontu než dřív.</w:t>
      </w:r>
    </w:p>
    <w:p>
      <w:pPr/>
      <w:r>
        <w:rPr/>
        <w:t xml:space="preserve">Slezská nemocnice rozšířila tým o další posily, které se starají o ochranu osob a majetku. Od nového roku dohlíží na bezpečnost už 4 lidé. Jeden strážník a 3 pracovníci ostrahy. </w:t>
      </w:r>
    </w:p>
    <w:p>
      <w:pPr/>
      <w:r>
        <w:rPr>
          <w:b w:val="1"/>
          <w:bCs w:val="1"/>
        </w:rPr>
        <w:t xml:space="preserve">Karel Siebert, ředitel SNO: </w:t>
      </w:r>
      <w:r>
        <w:rPr/>
        <w:t xml:space="preserve">“Protože v minulých letech došlo k velkému nárůstu počtu agresivních pacientů v naší nemocnici, což značně ohrožovalo bezpečnost hlavně zaměstnanců, tak jsme se rozhodli přijmout určitá opatření, abychom zajistili bezpečnost pro naše zaměstnance. Momentálně máme 3 zaměstnance, kteří zajišťují tuto službu a chceme to ještě rozšířit o další dva zaměstnance, abychom zajistili nepřetržitý provoz i během týdne. Oni jsou soustředěni na jedné ambulanci chirurgické, interní, infekční nebo ORL. V případě potřeby sestřička zavolá, má přímý kontakt na toho človíčka, on přijde, řeší nějakou situaci. V případě, že není schopen situaci sám vyřešit, tak volá PČR.” </w:t>
      </w:r>
    </w:p>
    <w:p>
      <w:pPr/>
      <w:r>
        <w:rPr/>
        <w:t xml:space="preserve">Pracovníci ostrahy se momentálně přes týden starají o bezpečnost v nočních hodinách a o víkendech jsou k dispozici nepřetržitě ve dne i v noci. Strážník hlídá nemocnici a její okolí přes den. Služebna MP v nemocnici vznikla už v roce 2020. </w:t>
      </w:r>
    </w:p>
    <w:p>
      <w:pPr/>
      <w:r>
        <w:rPr>
          <w:b w:val="1"/>
          <w:bCs w:val="1"/>
        </w:rPr>
        <w:t xml:space="preserve">Karel Siebert, ředitel SNO: </w:t>
      </w:r>
      <w:r>
        <w:rPr/>
        <w:t xml:space="preserve">“Prvním opatřením bylo, že jsme zřídili po dohodě s Magistrátem města Opavy služebnu MP v naší nemocnici, takže strážník MP pravidelně obchází areál naší nemocnice a dohlíží na bezpečnost provozu.”</w:t>
      </w:r>
    </w:p>
    <w:p>
      <w:pPr/>
      <w:r>
        <w:rPr>
          <w:b w:val="1"/>
          <w:bCs w:val="1"/>
        </w:rPr>
        <w:t xml:space="preserve">Marek Dýčka, mluvčí MP Opava: </w:t>
      </w:r>
      <w:r>
        <w:rPr/>
        <w:t xml:space="preserve">“Má na starost nejenom okolí Slezské nemocnice i může být k dispozici v případě napadení zdravotního personálu. Toto je pojištěno i tím, že celá slezská nemocnice je napojena na MP tísňovými tlačítky, to znamená, když je zdravotní personál ohrožen, přichází signál na operační středisko MP a vyjíždí strážníci na to dané oddělení.”</w:t>
      </w:r>
    </w:p>
    <w:p>
      <w:pPr/>
      <w:r>
        <w:rPr>
          <w:b w:val="1"/>
          <w:bCs w:val="1"/>
        </w:rPr>
        <w:t xml:space="preserve">František Mikulinec, strážník MP Opava: </w:t>
      </w:r>
      <w:r>
        <w:rPr/>
        <w:t xml:space="preserve">“Jedna z mých náplní je to, že fyzicky procházím tady pavilony a nejvíce to véčko, kde je ortopedie, chirurgie a je tam největší kumulace občanů. Musím se ještě postarat o parkování kolem lékárny, zásobování k lékárně, protože je obrovský problém s parkováním, takže se hodně stojí na žlutých čarách na zákazech a potom zaměstnanci, kteří zásobují lékárnu, nemají možnost vůbec ani k té rampě najet.”</w:t>
      </w:r>
    </w:p>
    <w:p>
      <w:pPr/>
      <w:r>
        <w:rPr/>
        <w:t xml:space="preserve">Strážníci nejčastěji asistují v případech, kdy záchranka přiveze na vyšetření člověka v podnapilém stavu nebo pod vlivem návykových látek.</w:t>
      </w:r>
    </w:p>
    <w:p>
      <w:pPr/>
      <w:r>
        <w:rPr>
          <w:b w:val="1"/>
          <w:bCs w:val="1"/>
        </w:rPr>
        <w:t xml:space="preserve">František Mikulinec, strážník MP Opava: </w:t>
      </w:r>
      <w:r>
        <w:rPr/>
        <w:t xml:space="preserve">“On nechce samozřejmě setrvávat, nebo se mu to zdá dlouhé, tak jdeme a tu asistenci uděláme a po rozhodnutí lékaře se buď propustí, nebo se přemístí třeba na záchytnou stanici.” </w:t>
      </w:r>
    </w:p>
    <w:p>
      <w:pPr/>
      <w:r>
        <w:rPr/>
        <w:t xml:space="preserve">Pro ještě větší bezpečí chce nemocnice rozšířit i kamerový systém tak, aby pokrýval celý areál a také dohledovou službu o nepřetržitý provoz.</w:t>
      </w:r>
    </w:p>
    <w:p>
      <w:pPr/>
      <w:r>
        <w:rPr/>
        <w:t xml:space="preserve">---</w:t>
      </w:r>
    </w:p>
    <w:p>
      <w:pPr>
        <w:pStyle w:val="Heading1"/>
      </w:pPr>
      <w:r>
        <w:rPr>
          <w:sz w:val="36"/>
          <w:szCs w:val="36"/>
        </w:rPr>
        <w:t xml:space="preserve">Opavané mohou vylepšit město svými nápady</w:t>
      </w:r>
    </w:p>
    <w:p>
      <w:pPr/>
      <w:r>
        <w:rPr>
          <w:b w:val="1"/>
          <w:bCs w:val="1"/>
        </w:rPr>
        <w:t xml:space="preserve">Opava spustila už 8. ročník participativního rozpočtu Nápady pro Opavu. Pokud tedy víte, co nového by mohlo ve městě vzniknout, nebo co by potřebovalo oživit, stačí vyplnit formulář.</w:t>
      </w:r>
    </w:p>
    <w:p>
      <w:pPr/>
      <w:r>
        <w:rPr/>
        <w:t xml:space="preserve">Další ročník Nápadů pro Opavu je tu. Máte tak jedinečnou možnost změnit místo ve veřejném prostoru tak, aby bylo atraktivnější a dělalo radost i ostatním. Na vaše projekty město vyčlenilo jeden a půl milionů korun.</w:t>
      </w:r>
    </w:p>
    <w:p>
      <w:pPr/>
      <w:r>
        <w:rPr>
          <w:b w:val="1"/>
          <w:bCs w:val="1"/>
        </w:rPr>
        <w:t xml:space="preserve">Pavel Meletzký (ANO), náměstek primátora Opavy: </w:t>
      </w:r>
      <w:r>
        <w:rPr/>
        <w:t xml:space="preserve">“Už i v rámci minulého roku jsme změnili, že hodnota jednoho nápadu může být v maximální výši 750 tisíc. To ovšem neznamená, že to musí být v této výši. Můžou to být samozřejmě nápady i za nižší částky.”</w:t>
      </w:r>
    </w:p>
    <w:p>
      <w:pPr/>
      <w:r>
        <w:rPr/>
        <w:t xml:space="preserve">Své návrhy můžete podávat online formou webového formuláře, a to až do 1. března do 12 hodin, kdy bude podávání nápadů ukončeno.</w:t>
      </w:r>
    </w:p>
    <w:p>
      <w:pPr/>
      <w:r>
        <w:rPr>
          <w:b w:val="1"/>
          <w:bCs w:val="1"/>
        </w:rPr>
        <w:t xml:space="preserve">Pavel Meletzký (ANO), náměstek primátora Opavy:</w:t>
      </w:r>
      <w:r>
        <w:rPr/>
        <w:t xml:space="preserve"> “Po tu dobu můžou se lidi účastnit a dávat nápady s tím, že bych chtěl apelovat na to, aby si všichni důkladně přečetli výzvu včetně všech instrukcí včetně povinných příloh, protože se nám stává poměrně často, že docela velké množství nápadů musí být odmítnuto pro nedostatky. Nesplňují prostě podmínky té výzvy.”</w:t>
      </w:r>
    </w:p>
    <w:p>
      <w:pPr/>
      <w:r>
        <w:rPr/>
        <w:t xml:space="preserve">Vaše nápady po vypršení lhůty, do které je můžete podávat, projdou technickou analýzoua ty, které splní veškeré požadavky, pošle odborná porota do hlasování. To bude spuštěno 3. června. O vítězných nápadech tak rozhodnou obyvatelé Opavy. </w:t>
      </w:r>
    </w:p>
    <w:p>
      <w:pPr/>
      <w:r>
        <w:rPr>
          <w:b w:val="1"/>
          <w:bCs w:val="1"/>
        </w:rPr>
        <w:t xml:space="preserve">Pavel Meletzký (ANO), náměstek primátora Opavy: </w:t>
      </w:r>
      <w:r>
        <w:rPr/>
        <w:t xml:space="preserve">“Budou mít možnost vybrat, který z těch nápadů se jim líbí. Každý má v rámci jednoho nápadu jeden hlas, to znamená každý občan může dát jeden hlas jednomu vybranému nápadu. Uvažujeme o změně, která by se ovšem promítla asi až do příštího roku. Bavíme se, že bychom umožnili dát každému občanovi dva hlasy plusové a jeden takzvaně negativní pro nápady, které budou v příštím roce v rámci toho výběru.”</w:t>
      </w:r>
    </w:p>
    <w:p>
      <w:pPr/>
      <w:r>
        <w:rPr>
          <w:b w:val="1"/>
          <w:bCs w:val="1"/>
        </w:rPr>
        <w:t xml:space="preserve">Roman Konečný, mluvčí opavského magistrátu: </w:t>
      </w:r>
      <w:r>
        <w:rPr/>
        <w:t xml:space="preserve">“V loňském roce získalo nejvíce hlasů rozšíření minigolfového hřiště, nebo jeho rekonstrukce. To hřiště je velmi populární, víme, že přes léto tam chodí řada opavských rodin, ale samozřejmě zub času už tady zapracoval a není už v takovém stavu, aby sloužilo dál. V letošním roce dojde k rekonstrukci minigolfového hřiště s tím, že počítáme, že tam budou vybudované i veřejné toalety a zázemí pro trávení volného času pro děti a rodiny.”</w:t>
      </w:r>
    </w:p>
    <w:p>
      <w:pPr/>
      <w:r>
        <w:rPr>
          <w:b w:val="1"/>
          <w:bCs w:val="1"/>
        </w:rPr>
        <w:t xml:space="preserve">Pavel Meletzký (ANO), náměstek primátora Opavy:</w:t>
      </w:r>
      <w:r>
        <w:rPr/>
        <w:t xml:space="preserve"> “V předchozích nápadech to, co bylo vybráno, byly například polepy na autobusové zastávky nebo integrované hřiště na Dostojevského, což je jedno ze zajímavých hřišť na území celé ČR, kde jsou opravdu integrováni zdravé děti a děti se zdravotním postižením.”</w:t>
      </w:r>
    </w:p>
    <w:p>
      <w:pPr/>
      <w:r>
        <w:rPr/>
        <w:t xml:space="preserve">Nápady můžete podávat v případě, že je vám minimálně 15 let. Prostor pro jejich realizaci musí být veřejně přístupný a na pozemku města a nápad nesmí podporovat ekonomickou činnost. Podrobnosti k podmínkám najdete na webu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2026-02-17T21:26:58+01:00</dcterms:created>
  <dcterms:modified xsi:type="dcterms:W3CDTF">2026-02-17T21:26:58+01:00</dcterms:modified>
</cp:coreProperties>
</file>

<file path=docProps/custom.xml><?xml version="1.0" encoding="utf-8"?>
<Properties xmlns="http://schemas.openxmlformats.org/officeDocument/2006/custom-properties" xmlns:vt="http://schemas.openxmlformats.org/officeDocument/2006/docPropsVTypes"/>
</file>