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r>
        <w:rPr/>
        <w:t xml:space="preserve">Zdravotnická záchranná služba měla v pondělí ráno napilno. Během půldruhé hodiny vyráželi zdravotníci k sedmi dopravním nehodám, které se odehrály v Ostravě a na Opavsku. Zraněno při nich bylo celkem devět osob.</w:t>
      </w:r>
    </w:p>
    <w:p>
      <w:pPr/>
      <w:r>
        <w:rPr/>
        <w:t xml:space="preserve">---</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r>
        <w:rPr/>
        <w:t xml:space="preserve">Návrat zaměstnanců Liberty Ostrava do práce se odkládá o další týden. Po dnešním jednání s vedením podniku to řekl odborář Petr Slanina. Huť se stále nedohodla s firmou Tameh Czech na dodávkách energií. Většina zaměstnanců Liberty i Tameh, tedy zhruba 6 tisíc lidí, je od loňského 22. prosince doma. Huť je bez energií, protože Tameh jejich dodávky zastavil.</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Vietnamská komunita slavila nový rok</w:t>
      </w:r>
    </w:p>
    <w:p>
      <w:pPr/>
      <w:r>
        <w:rPr>
          <w:b w:val="1"/>
          <w:bCs w:val="1"/>
        </w:rPr>
        <w:t xml:space="preserve">Vietnamská komunita Moravskoslezského kraje oslavila lunární nový rok. Ten oproti tradičního západního kalendáře přichází o měsíc později. Letošní rok je zasvěcen znamení draka, jenž má přinést prosperitu.</w:t>
      </w:r>
    </w:p>
    <w:p>
      <w:pPr/>
      <w:r>
        <w:rPr/>
        <w:t xml:space="preserve">Svátky klidu, lásky,  pohody a rodiny – pro vietnamskou komunitu je vše  zmíněné spjato s oslavou nového lunárního roku. Jedná se tak o  nejdůležitější svátky v celém roce. </w:t>
      </w:r>
    </w:p>
    <w:p>
      <w:pPr/>
      <w:r>
        <w:rPr>
          <w:b w:val="1"/>
          <w:bCs w:val="1"/>
        </w:rPr>
        <w:t xml:space="preserve">Tan Trinh,  předseda Vietnamského spolku MS kraje</w:t>
      </w:r>
      <w:r>
        <w:rPr/>
        <w:t xml:space="preserve">: „My vždycky oslavujeme 3 dny. Vy oslavujete jen 1  den a druhá věc co je odlišná je, že každý z nás staršímu a nejmladšímu, co  je v rodině, dostane dárky. Tak jako vy na Vánoce dostanete na Vánoce  dárek, tak my dostaneme tak jako na Vánoce.“</w:t>
      </w:r>
    </w:p>
    <w:p>
      <w:pPr/>
      <w:r>
        <w:rPr>
          <w:b w:val="1"/>
          <w:bCs w:val="1"/>
        </w:rPr>
        <w:t xml:space="preserve">Phi Hung, návštěvník akce</w:t>
      </w:r>
      <w:r>
        <w:rPr/>
        <w:t xml:space="preserve">: „Určitě je to jiné. Tenhle  nový rok je většinou o strávení s rodiči s rodinou.“</w:t>
      </w:r>
    </w:p>
    <w:p>
      <w:pPr/>
      <w:r>
        <w:rPr/>
        <w:t xml:space="preserve">Do kulturního domu Akord letos přijelo Lunární nový rok  oslavit přes 500 lidí. Akci navštívili i zástupci kraje a města v rámci  dlouholeté spolupráce s místní vietnamskou komunitou.</w:t>
      </w:r>
    </w:p>
    <w:p>
      <w:pPr/>
      <w:r>
        <w:rPr>
          <w:b w:val="1"/>
          <w:bCs w:val="1"/>
        </w:rPr>
        <w:t xml:space="preserve">Zbyněk Pražák (KDU-ČSL), náměstek primátora Ostravy</w:t>
      </w:r>
      <w:r>
        <w:rPr/>
        <w:t xml:space="preserve">: „Faktem je, že oni určitě nejsou žádnou zátěží pro naši  společnost, ale naopak přínosem.“</w:t>
      </w:r>
    </w:p>
    <w:p>
      <w:pPr/>
      <w:r>
        <w:rPr>
          <w:b w:val="1"/>
          <w:bCs w:val="1"/>
        </w:rPr>
        <w:t xml:space="preserve">Martina Jarošková (ANO), místostarostka MOb Ostrava-Jih</w:t>
      </w:r>
      <w:r>
        <w:rPr/>
        <w:t xml:space="preserve">: „V dnešní době ta jejich vstřícnost, trpělivost a hlavně pokora, se  kterou oni přistupují zejména k těm svým tradicím je strašně hezká a měli  bychom to podporovat.“</w:t>
      </w:r>
    </w:p>
    <w:p>
      <w:pPr/>
      <w:r>
        <w:rPr/>
        <w:t xml:space="preserve">    Rok 2024 se ponese ve znamení draka. Ti dle mytologie mohou  ovlivnit počasí a úrodu, ale hlavně přinášet prosperitu.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2026-06-25T07:11:49+02:00</dcterms:created>
  <dcterms:modified xsi:type="dcterms:W3CDTF">2026-06-25T07:11:49+02:00</dcterms:modified>
</cp:coreProperties>
</file>

<file path=docProps/custom.xml><?xml version="1.0" encoding="utf-8"?>
<Properties xmlns="http://schemas.openxmlformats.org/officeDocument/2006/custom-properties" xmlns:vt="http://schemas.openxmlformats.org/officeDocument/2006/docPropsVTypes"/>
</file>