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Havířov zahájil projekt snižování energetické náročnosti</w:t>
      </w:r>
    </w:p>
    <w:p>
      <w:pPr/>
      <w:r>
        <w:rPr>
          <w:b w:val="1"/>
          <w:bCs w:val="1"/>
        </w:rPr>
        <w:t xml:space="preserve">Havířov chce snižovat spotřebu energií ve svých budovách. Do projektu za 150 milionů korun je zahrnuto 22 objektů. Radnice počítá, že roční úspora bude ve výši téměř 15 milionů korun. S realizací začne už v letošním roce.</w:t>
      </w:r>
    </w:p>
    <w:p>
      <w:pPr/>
      <w:r>
        <w:rPr/>
        <w:t xml:space="preserve">Domovy seniorů, základní školy, nebo kulturní domy. To jsou budovy, které jsou energeticky náročné a kde chce Havířov do roku 2025 provést rozsáhlá energetická opatření. Projekt počítá s fotovoltaikou, s výměnou 19 tisíc osvětlení za led svítidla.</w:t>
      </w:r>
    </w:p>
    <w:p>
      <w:pPr/>
      <w:r>
        <w:rPr>
          <w:b w:val="1"/>
          <w:bCs w:val="1"/>
        </w:rPr>
        <w:t xml:space="preserve">Josef Bělica (ANO), primátor Havířova: </w:t>
      </w:r>
      <w:r>
        <w:rPr>
          <w:b w:val="1"/>
          <w:bCs w:val="1"/>
        </w:rPr>
        <w:t xml:space="preserve">“</w:t>
      </w:r>
      <w:r>
        <w:rPr/>
        <w:t xml:space="preserve">Celkem v té první fázi se bude jednat o 22 objektů. Někde dojde k zateplení, někde dojde k výměně oken. V rámci kombinace těch všech opatření by mělo dojít k významným úsporám. A tento projekt i počítá s umístěním s poměrně značné kapacity obnovitelných zdrojů a fotovoltaiky na střechách.” </w:t>
      </w:r>
    </w:p>
    <w:p>
      <w:pPr/>
      <w:r>
        <w:rPr/>
        <w:t xml:space="preserve">Do projektu energetických úspor je zahrnuta například i budova magistrátu. I zde se počítá s fotovoltaikou. Součástí projektu je i osazení 4000 radiátorů termostatickými hlavicemi. Jaké to je mít chytrou regulaci topení, vědí už několik let na ZŠ M. Pujmanové. </w:t>
      </w:r>
    </w:p>
    <w:p>
      <w:pPr/>
      <w:r>
        <w:rPr>
          <w:b w:val="1"/>
          <w:bCs w:val="1"/>
          <w:i w:val="1"/>
          <w:iCs w:val="1"/>
        </w:rPr>
        <w:t xml:space="preserve">Martin Irein, ředitel ZŠ M. Pujmanové: </w:t>
      </w:r>
      <w:r>
        <w:rPr>
          <w:i w:val="1"/>
          <w:iCs w:val="1"/>
        </w:rPr>
        <w:t xml:space="preserve">“</w:t>
      </w:r>
      <w:r>
        <w:rPr>
          <w:i w:val="1"/>
          <w:iCs w:val="1"/>
        </w:rPr>
        <w:t xml:space="preserve">My můžeme regulovat napříč celou školou teploty v jednotlivých místnostech a můžeme to sledovat dálkově. Například já z domu běžně o víkendu, když jsou nějaké výkyvy teplotní, tak se dívám, jak škola vypadá a případně zasahuji do té regulace."</w:t>
      </w:r>
    </w:p>
    <w:p>
      <w:pPr/>
      <w:r>
        <w:rPr/>
        <w:t xml:space="preserve">Náklady na realizaci úsporných opatření budou 151 milionů korun, s tím, že roční úspory představují 14,6 milionu korun. Ty má navíc město smluvně garantováno po dobu deseti let poskytovatelem. Havířov za projekt získal také první místo v soutěži Asociace poskytovatelů energetických služeb, a to právě za jeho komplexnost.</w:t>
      </w:r>
    </w:p>
    <w:p>
      <w:pPr/>
      <w:r>
        <w:rPr/>
        <w:t xml:space="preserve">---</w:t>
      </w:r>
    </w:p>
    <w:p>
      <w:pPr>
        <w:pStyle w:val="Heading1"/>
      </w:pPr>
      <w:r>
        <w:rPr>
          <w:sz w:val="36"/>
          <w:szCs w:val="36"/>
        </w:rPr>
        <w:t xml:space="preserve">Při požárech v MS kraji loni zahynulo 10 lidí</w:t>
      </w:r>
    </w:p>
    <w:p>
      <w:pPr/>
      <w:r>
        <w:rPr>
          <w:b w:val="1"/>
          <w:bCs w:val="1"/>
        </w:rPr>
        <w:t xml:space="preserve">Hasiči z Moravskoslezského kraje vyjeli v loňském roce k více než 23 tisícům událostí, ze kterých bylo přibližně 8 procent požárů. Nejčastěji hořelo kvůli tzv. neprokázaného zavinění, kdy je sice známa příčina, ale nezjistí se pachatel.</w:t>
      </w:r>
    </w:p>
    <w:p>
      <w:pPr/>
      <w:r>
        <w:rPr/>
        <w:t xml:space="preserve">Hasičský záchranný sbor MS kraji v loňském roce přijal na své tísňové linky 112 a 150 363 tisíc hovorů, což nás řadí na třetí místo za Prahu a Středočeský kraj. Výjezdů ale mají hasiči výrazně nejvíce z celé země, přes 23 tisíc. Je to hlavně neemergentními zásahy, kterých máme o asi 6 tisíc více, než střední Čechy. </w:t>
      </w:r>
    </w:p>
    <w:p>
      <w:pPr/>
      <w:r>
        <w:rPr>
          <w:b w:val="1"/>
          <w:bCs w:val="1"/>
        </w:rPr>
        <w:t xml:space="preserve">Radim Kuchař, ředitel HZS MS kraje: </w:t>
      </w:r>
      <w:r>
        <w:rPr/>
        <w:t xml:space="preserve">"Neemergentní zásahy jsou ty, u kterých nemusíme dodržet ten čas daný předpisem k výjezdu. U nás 2 minuty, u dobrovolných sborů 5 nebo 10 minut. Typicky je to neakutní otevření dveří nebo likvidace bodavého hmyzu." </w:t>
      </w:r>
    </w:p>
    <w:p>
      <w:pPr/>
      <w:r>
        <w:rPr/>
        <w:t xml:space="preserve">Nejčastějším typem řešené události byla Technická pomoc, kam spadají například likvidace vyvrácených a polámaných stromů. K požárům vyjížděli hasiči v 1900 případech a zahynulo při nich 10 lidí. Mezi příčinami kraluje neprokázané zavinění. </w:t>
      </w:r>
    </w:p>
    <w:p>
      <w:pPr/>
      <w:r>
        <w:rPr>
          <w:b w:val="1"/>
          <w:bCs w:val="1"/>
        </w:rPr>
        <w:t xml:space="preserve">Miloš Střelka, náměstek ředitele HZS MS kraje: </w:t>
      </w:r>
      <w:r>
        <w:rPr/>
        <w:t xml:space="preserve">"Neprokázané zavinění uvedu na příkladu: jsou to často požáry odpadních nádob nebo v přírodním prostředí. My víme jak se to stalo, akorát to nemůžeme přiřadit konkrétní osobě, protože ji neznáme." </w:t>
      </w:r>
    </w:p>
    <w:p>
      <w:pPr/>
      <w:r>
        <w:rPr/>
        <w:t xml:space="preserve">Za polovinou požárů v objektech pro bydlení je nedbalost, 23 procent pak vzniklo kvůli špatnému komínu. Oheň celkem napáchal škody za 150 milionů korun, ale hasiči naopak uchránili majetek za asi 650 milionů korun. </w:t>
      </w:r>
    </w:p>
    <w:p>
      <w:pPr/>
      <w:r>
        <w:rPr/>
        <w:t xml:space="preserve">---</w:t>
      </w:r>
    </w:p>
    <w:p>
      <w:pPr/>
      <w:r>
        <w:rPr/>
        <w:t xml:space="preserve">Mistrem tradiční rukodělné výroby je jediný výrobce gorolských krpců v moravskoslezském kraji Karel Kufa. Věnuje se výrobě tradiční lidové obuvi, tedy krpců v regionu. Uchovává tak  tradici a odkaz minulých generací. </w:t>
      </w:r>
    </w:p>
    <w:p>
      <w:pPr/>
      <w:r>
        <w:rPr/>
        <w:t xml:space="preserve">Sto let od založení „Velké Ostravy“. Oslavy potrvají do poloviny června. Organizátoři kromě velkého množství různých akcí připravili hru „Po stopách Velké Ostravy“.  Ta hráče zavede do všech pěti ostravských obvodů.</w:t>
      </w:r>
    </w:p>
    <w:p>
      <w:pPr/>
      <w:r>
        <w:rPr/>
        <w:t xml:space="preserve">---</w:t>
      </w:r>
    </w:p>
    <w:p>
      <w:pPr>
        <w:pStyle w:val="Heading1"/>
      </w:pPr>
      <w:r>
        <w:rPr>
          <w:sz w:val="36"/>
          <w:szCs w:val="36"/>
        </w:rPr>
        <w:t xml:space="preserve">Zámek Nová Horka zaplnili nejlepší policisté Novojičínska</w:t>
      </w:r>
    </w:p>
    <w:p>
      <w:pPr/>
      <w:r>
        <w:rPr>
          <w:b w:val="1"/>
          <w:bCs w:val="1"/>
        </w:rPr>
        <w:t xml:space="preserve">Policie ocenila své nejlepší pracovníky z oblasti Novojičínska za rok 2023. Malý ceremoniál se odehrál v zámku Nová Horka u Studénky.</w:t>
      </w:r>
    </w:p>
    <w:p>
      <w:pPr/>
      <w:r>
        <w:rPr/>
        <w:t xml:space="preserve">Nejlepší policisté Novojičínska se sešli v sále barokního zámku Nová Horka u Studénky, aby převzali ocenění za dosažení skvělých výsledků v uplynulém roce nebo medaile za věrnost. </w:t>
      </w:r>
    </w:p>
    <w:p>
      <w:pPr/>
      <w:r>
        <w:rPr>
          <w:b w:val="1"/>
          <w:bCs w:val="1"/>
        </w:rPr>
        <w:t xml:space="preserve">Tomáš Kvíčala, vedoucí ÚO Nový Jičín, Policie ČR: </w:t>
      </w:r>
      <w:r>
        <w:rPr/>
        <w:t xml:space="preserve">“V podstatě jsme vybírali ty nejlepší policisty a policistky podle jejich práce, podle jejich vztahu k té práci a jaké jsou za nimi výsledky. Byli to policistky a policisté z vnější služby, to znamená z obvodních oddělení, služby kriminální policie a vyšetřování.”   </w:t>
      </w:r>
    </w:p>
    <w:p>
      <w:pPr/>
      <w:r>
        <w:rPr/>
        <w:t xml:space="preserve">Slova uznání si tu vyslechly tři ženy, například Petra Geryková, která slouží v Novém Jičíně.</w:t>
      </w:r>
    </w:p>
    <w:p>
      <w:pPr/>
      <w:r>
        <w:rPr>
          <w:b w:val="1"/>
          <w:bCs w:val="1"/>
        </w:rPr>
        <w:t xml:space="preserve">Petra Geryková, oceněná policistka, obvodní oddělení PČR Nový Jičín: </w:t>
      </w:r>
      <w:r>
        <w:rPr/>
        <w:t xml:space="preserve">“U policie sloužím skoro patnáct let. Bylo to takové rozhodnutí…, chtěla jsem pomáhat, ta práce mě zajímala a dodneška mě naplňuje i v rámci prevence, kterou se snažím předat hlavně dětem a někdy i dospělým.”   </w:t>
      </w:r>
    </w:p>
    <w:p>
      <w:pPr/>
      <w:r>
        <w:rPr>
          <w:b w:val="1"/>
          <w:bCs w:val="1"/>
        </w:rPr>
        <w:t xml:space="preserve">Václav Sasyn, oceněný policista, obvodní oddělení PČR Studénka: </w:t>
      </w:r>
      <w:r>
        <w:rPr/>
        <w:t xml:space="preserve">“Práce u policie mě baví, je to práce různorodá. Pokud by někdo chtěl k policii, tak tuto práci určitě doporučuji, je to práce zajímavá.” </w:t>
      </w:r>
    </w:p>
    <w:p>
      <w:pPr/>
      <w:r>
        <w:rPr>
          <w:b w:val="1"/>
          <w:bCs w:val="1"/>
        </w:rPr>
        <w:t xml:space="preserve">Tomáš Kvíčala, vedoucí ÚO Nový Jičín, Policie ČR: </w:t>
      </w:r>
      <w:r>
        <w:rPr/>
        <w:t xml:space="preserve">“Jsem určitě pyšným že mám takové lidi, že máme i takové policistky, které v podstatě jako fungují doma a fungují jako policistky ve službě.” </w:t>
      </w:r>
    </w:p>
    <w:p>
      <w:pPr/>
      <w:r>
        <w:rPr/>
        <w:t xml:space="preserve">Novojičínská policie je v rámci Moravskoslezského kraje nejlepší, co se týče objasněnosti, za loňský rok odhalila pachatele v 64 procentech případů.</w:t>
      </w:r>
    </w:p>
    <w:p>
      <w:pPr/>
      <w:r>
        <w:rPr/>
        <w:t xml:space="preserve">---</w:t>
      </w:r>
    </w:p>
    <w:p>
      <w:pPr>
        <w:pStyle w:val="Heading1"/>
      </w:pPr>
      <w:r>
        <w:rPr>
          <w:sz w:val="36"/>
          <w:szCs w:val="36"/>
        </w:rPr>
        <w:t xml:space="preserve">Házenkáři HCB Karviná četli dětem úryvky z několika knih</w:t>
      </w:r>
    </w:p>
    <w:p>
      <w:pPr/>
      <w:r>
        <w:rPr>
          <w:b w:val="1"/>
          <w:bCs w:val="1"/>
        </w:rPr>
        <w:t xml:space="preserve">V rámci celorepublikové akce Celé Česko čte dětem si na malé čtenáře udělali čas karvinští házenkáři. Čtení se uskutečnilo v pobočce knihovny v Karviné-Novém Městě.</w:t>
      </w:r>
    </w:p>
    <w:p>
      <w:pPr/>
      <w:r>
        <w:rPr/>
        <w:t xml:space="preserve">Václav Franc, Ondřej Skalický a Petr Široký si ve svém nabitém sportovním programu našli čas na malé čtenáře a zavítali do knihovny v Karviné-Novém Městě, aby jim tady  přečetli úryvky z několika knížek souvisejících se zimou.</w:t>
      </w:r>
    </w:p>
    <w:p>
      <w:pPr/>
      <w:r>
        <w:rPr>
          <w:b w:val="1"/>
          <w:bCs w:val="1"/>
        </w:rPr>
        <w:t xml:space="preserve">Yvona Kozubková,  knihovnice:</w:t>
      </w:r>
      <w:r>
        <w:rPr/>
        <w:t xml:space="preserve"> “Dnes jsme dali přednost sportovcům po delší době a budeme číst zimní příběhy."</w:t>
      </w:r>
    </w:p>
    <w:p>
      <w:pPr/>
      <w:r>
        <w:rPr/>
        <w:t xml:space="preserve">Jeden z házenkářů Václav Franc má ke knihám velmi blízko. Čte hlavně při  výjezdech na zápasy. </w:t>
      </w:r>
    </w:p>
    <w:p>
      <w:pPr/>
      <w:r>
        <w:rPr>
          <w:b w:val="1"/>
          <w:bCs w:val="1"/>
        </w:rPr>
        <w:t xml:space="preserve">Václav Franc, házenkář:</w:t>
      </w:r>
      <w:r>
        <w:rPr/>
        <w:t xml:space="preserve"> "Já osobně preferuji autobiografie, můj velký koníček je motosport, takže autobiografie o daných jezdcích.” </w:t>
      </w:r>
    </w:p>
    <w:p>
      <w:pPr/>
      <w:r>
        <w:rPr/>
        <w:t xml:space="preserve"> Děti by si podle něho i v dnešní počítačové době měl čas na čtení knížek najít.</w:t>
      </w:r>
    </w:p>
    <w:p>
      <w:pPr/>
      <w:r>
        <w:rPr>
          <w:b w:val="1"/>
          <w:bCs w:val="1"/>
        </w:rPr>
        <w:t xml:space="preserve">Václav Franc, házenkář: </w:t>
      </w:r>
      <w:r>
        <w:rPr/>
        <w:t xml:space="preserve">"Dneska ty děti děti sedí jen u mobilů, počítačů, je potřeba, aby si jednou za čas něco přečetli. Nemusíme po nich chtít, aby každý dne přečetli knihu, ale jednou za čas aby si něco přečetli si myslím není na škodu.” </w:t>
      </w:r>
    </w:p>
    <w:p>
      <w:pPr/>
      <w:r>
        <w:rPr/>
        <w:t xml:space="preserve">Knihovna už teď zve děti na další čtení, uskuteční se v březnu a číst dětem bude známá herečka Vilma Cibulková.</w:t>
      </w:r>
    </w:p>
    <w:p>
      <w:pPr/>
      <w:r>
        <w:rPr/>
        <w:t xml:space="preserve">---</w:t>
      </w:r>
    </w:p>
    <w:p>
      <w:pPr/>
      <w:r>
        <w:rPr/>
        <w:t xml:space="preserve">Několik desítek vojáků z Česka i zahraničí čeká v Jeseníkách nejtěžší armádní klání s názvem Winter Survival. Své síly  poměří vedle Čechů, také borci ze Slovinska, Belgie, Litvy, Polska, Slovenska a  z Francie.  Tříčlenné vojenské hlídky čekají například přesuny v neznámém terénu nebo dvě noci  venku bez stanu.  Závod se koná po tříleté pauze.</w:t>
      </w:r>
    </w:p>
    <w:p>
      <w:pPr/>
      <w:r>
        <w:rPr/>
        <w:t xml:space="preserve">Krajský úřad moravskoslezského kraje už uznává občanku v mobilu na všech svých pracovištích. Je to o půl roku dříve, než musí. Stal se tak prvním krajským úřadem v Česku, který tuto službu a v takovém rozsahu lidem bezpečně nabízí.</w:t>
      </w:r>
    </w:p>
    <w:p>
      <w:pPr/>
      <w:r>
        <w:rPr/>
        <w:t xml:space="preserve">---</w:t>
      </w:r>
    </w:p>
    <w:p>
      <w:pPr>
        <w:pStyle w:val="Heading1"/>
      </w:pPr>
      <w:r>
        <w:rPr>
          <w:sz w:val="36"/>
          <w:szCs w:val="36"/>
        </w:rPr>
        <w:t xml:space="preserve">Atletická hala ve Vítkovicích je pro Czech Indoor Gala vyprodaná</w:t>
      </w:r>
    </w:p>
    <w:p>
      <w:pPr/>
      <w:r>
        <w:rPr>
          <w:b w:val="1"/>
          <w:bCs w:val="1"/>
        </w:rPr>
        <w:t xml:space="preserve">Pozornost sportovních fanoušků se opět bude upírat do Ostravy. V úterý se atletická hala ve Vítkovicích stane dějištěm jednoho ze sedmi nejkvalitnějších halových podniků na světě – Czech Indoor Gala. Pořadatelé už hlásí, že vstupenky jsou vyprodané.</w:t>
      </w:r>
    </w:p>
    <w:p>
      <w:pPr/>
      <w:r>
        <w:rPr/>
        <w:t xml:space="preserve">Mítink se premiérově těší z toho, že povýšil do  nejvyšší kategorie Gold. </w:t>
      </w:r>
    </w:p>
    <w:p>
      <w:pPr/>
      <w:r>
        <w:rPr>
          <w:b w:val="1"/>
          <w:bCs w:val="1"/>
        </w:rPr>
        <w:t xml:space="preserve">Stanislav Folwarczny (ODS), náměstek hejtmana MS kraje:</w:t>
      </w:r>
      <w:r>
        <w:rPr/>
        <w:t xml:space="preserve"> „K  MS kraji patří sport i atletika, máme nádhernou halu a ta si zaslouží světový  mítink.“</w:t>
      </w:r>
    </w:p>
    <w:p>
      <w:pPr/>
      <w:r>
        <w:rPr>
          <w:b w:val="1"/>
          <w:bCs w:val="1"/>
        </w:rPr>
        <w:t xml:space="preserve">Jan Dohnal (ODS), primátor Ostravy:</w:t>
      </w:r>
      <w:r>
        <w:rPr/>
        <w:t xml:space="preserve"> „Mítink ukazuje Ostravu  v tom nejlepším světle, a to je důvod, proč jej podporujeme zázemím i  finančně.“</w:t>
      </w:r>
    </w:p>
    <w:p>
      <w:pPr/>
      <w:r>
        <w:rPr/>
        <w:t xml:space="preserve">Těšit se tak můžeme na velké zahraniční hvězdy v čele  s dálkařským olympijským šampionem Tentoglouem nebo halovým mistrem světa  ve vrhu koulí Walshem z Nového Zélandu.</w:t>
      </w:r>
    </w:p>
    <w:p>
      <w:pPr/>
      <w:r>
        <w:rPr>
          <w:b w:val="1"/>
          <w:bCs w:val="1"/>
        </w:rPr>
        <w:t xml:space="preserve">Miltiadis Tentoglou, olympijský šampion a mistr světa v dálce:</w:t>
      </w:r>
      <w:r>
        <w:rPr/>
        <w:t xml:space="preserve">  „Závodím v Ostravě posedmé a vždy jsem byl maximálně spokojen. Líbí se mi,  že budeme tak blízko divákům a věřím, že předvedu své maximum.“</w:t>
      </w:r>
    </w:p>
    <w:p>
      <w:pPr/>
      <w:r>
        <w:rPr/>
        <w:t xml:space="preserve">Chybět nebudou ani největší domácí hvězdy jako Tomáš Staněk,  Amálie Švábíková, Radek Juška, Lada Vondrová nebo Tereza Petržilková.</w:t>
      </w:r>
    </w:p>
    <w:p>
      <w:pPr/>
      <w:r>
        <w:rPr>
          <w:b w:val="1"/>
          <w:bCs w:val="1"/>
        </w:rPr>
        <w:t xml:space="preserve">Tomáš Staněk, halový vicemistr Evropy ve vrhu koulí:</w:t>
      </w:r>
      <w:r>
        <w:rPr/>
        <w:t xml:space="preserve"> „Jsem  rád, že má stále výkonnost bojovat s těmi nejlepšími a myslím si, že je  nás tady dost kvalitních koulařů, abychom předvedli dobrou show.“</w:t>
      </w:r>
    </w:p>
    <w:p>
      <w:pPr/>
      <w:r>
        <w:rPr>
          <w:b w:val="1"/>
          <w:bCs w:val="1"/>
        </w:rPr>
        <w:t xml:space="preserve">Karolína Maňasová, sprinterka SSK Vítkovice:</w:t>
      </w:r>
      <w:r>
        <w:rPr/>
        <w:t xml:space="preserve"> „Věřím, že si  tady vylepším osobák, protože to je zdaleka nejlepší konkurence, která může  být.“</w:t>
      </w:r>
    </w:p>
    <w:p>
      <w:pPr/>
      <w:r>
        <w:rPr/>
        <w:t xml:space="preserve">Hlavní program začíná v úterý v 17 hodin.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9-01-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2026-09-03T16:18:20+02:00</dcterms:created>
  <dcterms:modified xsi:type="dcterms:W3CDTF">2026-09-03T16:18:20+02:00</dcterms:modified>
</cp:coreProperties>
</file>

<file path=docProps/custom.xml><?xml version="1.0" encoding="utf-8"?>
<Properties xmlns="http://schemas.openxmlformats.org/officeDocument/2006/custom-properties" xmlns:vt="http://schemas.openxmlformats.org/officeDocument/2006/docPropsVTypes"/>
</file>