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Senioři na Jihu se dočkají nových tísňových tlačítek</w:t>
      </w:r>
    </w:p>
    <w:p>
      <w:pPr/>
      <w:r>
        <w:rPr>
          <w:b w:val="1"/>
          <w:bCs w:val="1"/>
        </w:rPr>
        <w:t xml:space="preserve">Osaměle žijící senioři v Ostravě-Jihu se dočkají nových tísňových tlačítek. Nakoupí je vedení obvodu v rámci projektu Senior linka. Tlačítka jsou napojena na dispečink Městské policie, který v případě aktivace na místo okamžitě vysílá pomoc.</w:t>
      </w:r>
    </w:p>
    <w:p>
      <w:pPr/>
      <w:r>
        <w:rPr/>
        <w:t xml:space="preserve">Každých 60 dní chodí strážníci městské policie kontrolovat  tísňová tlačítka k Miladě Tořové. Tři-a-devadesátiletá seniorka je má  k dispozici už skoro 6 let.</w:t>
      </w:r>
    </w:p>
    <w:p>
      <w:pPr/>
      <w:r>
        <w:rPr>
          <w:b w:val="1"/>
          <w:bCs w:val="1"/>
        </w:rPr>
        <w:t xml:space="preserve">Milada Tořová, seniorka z Ostravy-Jihu</w:t>
      </w:r>
      <w:r>
        <w:rPr/>
        <w:t xml:space="preserve">: „To je  fakt pomocník. Člověk necítí se doma sám, protože víte, že máte někoho, o koho  se můžete opřít, když vám je nejhůř.“</w:t>
      </w:r>
    </w:p>
    <w:p>
      <w:pPr/>
      <w:r>
        <w:rPr/>
        <w:t xml:space="preserve">Zařízení se skládá ze dvou tlačítek a řídící jednotky. Jedno  tlačítko má senior neustále při sobě, třeba na krku, a druhé je u vstupu do  bytu. Při ohrožení zdraví či života, například při pádu, senior stlačí tlačítko  osobní. Pohyb podezřelé osoby zase nahlásí tlačítkem u dveří. </w:t>
      </w:r>
    </w:p>
    <w:p>
      <w:pPr/>
      <w:r>
        <w:rPr>
          <w:b w:val="1"/>
          <w:bCs w:val="1"/>
        </w:rPr>
        <w:t xml:space="preserve">Jindřich Machů, mluvčí Městské policie Ostrava</w:t>
      </w:r>
      <w:r>
        <w:rPr/>
        <w:t xml:space="preserve">: „V  obvodu Ostrava-Jih strážníci naposled vyjížděli k 69 letému zesláblému  seniorovi na ulici Edisonova. Senior ve svém bytě upadl na zem a silně se  udeřil do hlavy. Strážníci pak zavolali zdravotníky, kteří rozhodli o převozu  seniora do nemocnice.“</w:t>
      </w:r>
    </w:p>
    <w:p>
      <w:pPr/>
      <w:r>
        <w:rPr/>
        <w:t xml:space="preserve">Tísňová tlačítka pomáhají seniorům v Ostravě už bezmála  10 let. Poptávka ale vysoce převyšuje nabídku. Vedení obvodu se proto rozhodlo  nakoupit tlačítka nová. </w:t>
      </w:r>
    </w:p>
    <w:p>
      <w:pPr/>
      <w:r>
        <w:rPr>
          <w:b w:val="1"/>
          <w:bCs w:val="1"/>
        </w:rPr>
        <w:t xml:space="preserve">Jiří Stráník (ODS), místostarosta MOb Ostrava-Jih</w:t>
      </w:r>
      <w:r>
        <w:rPr/>
        <w:t xml:space="preserve">:  „Rozhodli jsme se vyčlenit téměř 300 tisíc korun na nákup dalších 25 kusů  tísňových tlačítek.“</w:t>
      </w:r>
    </w:p>
    <w:p>
      <w:pPr/>
      <w:r>
        <w:rPr/>
        <w:t xml:space="preserve">Na území Ostravy je  aktuálně v provozu 539 tlačítek, z toho 183 jich je na Jihu. Strážníci za  loňský rok vyjížděli celkem k 365 případům aktivací tlačítek.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První muzeum na Jihu se otevře v Jubilejní kolonii</w:t>
      </w:r>
    </w:p>
    <w:p>
      <w:pPr/>
      <w:r>
        <w:rPr>
          <w:b w:val="1"/>
          <w:bCs w:val="1"/>
        </w:rPr>
        <w:t xml:space="preserve">Už tuto neděli se v Hrabůvce otevře bytové muzeum v Jubilejní kolonii. To návštěvníky vrátí o století v čase, kdy tato výstavní kolonie postavená na počest stoletého trvání Vítkovického hutnictví vznikla. Jedná se o první muzejní instituci v celém obvodu.</w:t>
      </w:r>
    </w:p>
    <w:p>
      <w:pPr/>
      <w:r>
        <w:rPr/>
        <w:t xml:space="preserve">Výstavní skříň Ostravy-Jihu. I takto se přezdívá Jubilejní kolonii. Její bohatá historie je jedním z důvodů, proč zde vedení obvodu nechalo zhotovit své vůbec první muzeum. Na jeho otevření se pracuje už přes 2 roky.</w:t>
      </w:r>
    </w:p>
    <w:p>
      <w:pPr/>
      <w:r>
        <w:rPr>
          <w:b w:val="1"/>
          <w:bCs w:val="1"/>
        </w:rPr>
        <w:t xml:space="preserve">Petr Lexa Přendík, kronikář obvodu Ostrava-Jih</w:t>
      </w:r>
      <w:r>
        <w:rPr/>
        <w:t xml:space="preserve">: „Už v roce 2022 jsme vlastně začali uvažovat o tom, že by tady nějaké muzeum vzniklo. Bylo to taková ideální příležitost. Ten byt je opravdu 1+1, tak jak to bylo v těch 30. letech. A když jsme tady přišli, tak ten byt byl v takové zvláštní fázi, po modernizaci z 80. let, kdy všude byly nějaké radiátory, všude trubky po stěnách.“</w:t>
      </w:r>
    </w:p>
    <w:p>
      <w:pPr/>
      <w:r>
        <w:rPr/>
        <w:t xml:space="preserve">Konkrétně tento byt si vybrali z toho důvodu, že má samostatný vchod a návštěvníci muzea proto nebudou rušit ostatní obyvatele domu. Od loňského června poté začali byt postupně vybavovat.</w:t>
      </w:r>
    </w:p>
    <w:p>
      <w:pPr/>
      <w:r>
        <w:rPr>
          <w:b w:val="1"/>
          <w:bCs w:val="1"/>
        </w:rPr>
        <w:t xml:space="preserve">Petr Lexa Přendík, kronikář obvodu Ostrava-Jih</w:t>
      </w:r>
      <w:r>
        <w:rPr/>
        <w:t xml:space="preserve">: „Všechno, co tady kolem je, se sehnalo většinou z darů po celé Moravě, Slezsku. Snahou bylo přiblížit ten interiér do 30. let. Veškerý ten nábytek a vlastně vůbec všechny ty předměty, které tady jsou tak se drhly, a nějak upravovaly, voskovaly tady na místě, těmato rukama. Všechno tady v podstatě prošlo za pomocí kolegů a rodiny no a snažili jsme se ať to tady vypadá čistě.“</w:t>
      </w:r>
    </w:p>
    <w:p>
      <w:pPr/>
      <w:r>
        <w:rPr/>
        <w:t xml:space="preserve">Jako první si bytové muzeum mělo možnost prohlédnout vedení obvodu i města Ostravy.</w:t>
      </w:r>
    </w:p>
    <w:p>
      <w:pPr/>
      <w:r>
        <w:rPr>
          <w:b w:val="1"/>
          <w:bCs w:val="1"/>
        </w:rPr>
        <w:t xml:space="preserve">Markéta Langrová (ANO), místostarostka MOb Ostrava-Jih</w:t>
      </w:r>
      <w:r>
        <w:rPr/>
        <w:t xml:space="preserve">: „Zájemce bychom chtěli pozvat na slavnostní otevření tohoto muzea, které proběhne 4. února od 10 do 17 hodin.“</w:t>
      </w:r>
    </w:p>
    <w:p>
      <w:pPr/>
      <w:r>
        <w:rPr/>
        <w:t xml:space="preserve">Ke příležitosti otevření muzea bude zpřístupněn i specializovaný web jubilejnikolonie.cz.</w:t>
      </w:r>
    </w:p>
    <w:p>
      <w:pPr/>
      <w:r>
        <w:rPr>
          <w:b w:val="1"/>
          <w:bCs w:val="1"/>
        </w:rPr>
        <w:t xml:space="preserve">Markéta Langrová (ANO), místostarostka MOb Ostrava-Jih</w:t>
      </w:r>
      <w:r>
        <w:rPr/>
        <w:t xml:space="preserve">: „Zde naleznete informace o historii, fotografie, stavební plány. Budete si moct prokliknout jednotlivé domy, zjistit kdo v těch domech žil a jaký příběh se k těmto domům váže.“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Vietnamská komunita slavila nový rok</w:t>
      </w:r>
    </w:p>
    <w:p>
      <w:pPr/>
      <w:r>
        <w:rPr>
          <w:b w:val="1"/>
          <w:bCs w:val="1"/>
        </w:rPr>
        <w:t xml:space="preserve">Vietnamská komunita Moravskoslezského kraje oslavila lunární nový rok. Ten oproti tradičního západního kalendáře přichází o měsíc později. Letošní rok je zasvěcen znamení draka, jenž má přinést prosperitu.</w:t>
      </w:r>
    </w:p>
    <w:p>
      <w:pPr/>
      <w:r>
        <w:rPr/>
        <w:t xml:space="preserve">Svátky klidu, lásky,  pohody a rodiny – pro vietnamskou komunitu je vše  zmíněné spjato s oslavou nového lunárního roku. Jedná se tak o  nejdůležitější svátky v celém roce. </w:t>
      </w:r>
    </w:p>
    <w:p>
      <w:pPr/>
      <w:r>
        <w:rPr>
          <w:b w:val="1"/>
          <w:bCs w:val="1"/>
        </w:rPr>
        <w:t xml:space="preserve">Tan Trinh,  předseda Vietnamského spolku MS kraje</w:t>
      </w:r>
      <w:r>
        <w:rPr/>
        <w:t xml:space="preserve">: „My vždycky oslavujeme 3 dny. Vy oslavujete jen 1  den a druhá věc co je odlišná je, že každý z nás staršímu a nejmladšímu, co  je v rodině, dostane dárky. Tak jako vy na Vánoce dostanete na Vánoce  dárek, tak my dostaneme tak jako na Vánoce.“</w:t>
      </w:r>
    </w:p>
    <w:p>
      <w:pPr/>
      <w:r>
        <w:rPr>
          <w:b w:val="1"/>
          <w:bCs w:val="1"/>
        </w:rPr>
        <w:t xml:space="preserve">Phi Hung, návštěvník akce</w:t>
      </w:r>
      <w:r>
        <w:rPr/>
        <w:t xml:space="preserve">: „Určitě je to jiné. Tenhle  nový rok je většinou o strávení s rodiči s rodinou.“</w:t>
      </w:r>
    </w:p>
    <w:p>
      <w:pPr/>
      <w:r>
        <w:rPr/>
        <w:t xml:space="preserve">Do kulturního domu Akord letos přijelo Lunární nový rok  oslavit přes 500 lidí. Akci navštívili i zástupci kraje a města v rámci  dlouholeté spolupráce s místní vietnamskou komunitou.</w:t>
      </w:r>
    </w:p>
    <w:p>
      <w:pPr/>
      <w:r>
        <w:rPr>
          <w:b w:val="1"/>
          <w:bCs w:val="1"/>
        </w:rPr>
        <w:t xml:space="preserve">Zbyněk Pražák (KDU-ČSL), náměstek primátora Ostravy</w:t>
      </w:r>
      <w:r>
        <w:rPr/>
        <w:t xml:space="preserve">: „Faktem je, že oni určitě nejsou žádnou zátěží pro naši  společnost, ale naopak přínosem.“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„V dnešní době ta jejich vstřícnost, trpělivost a hlavně pokora, se  kterou oni přistupují zejména k těm svým tradicím je strašně hezká a měli  bychom to podporovat.“</w:t>
      </w:r>
    </w:p>
    <w:p>
      <w:pPr/>
      <w:r>
        <w:rPr/>
        <w:t xml:space="preserve">    Rok 2024 se ponese ve znamení draka. Ti dle mytologie mohou  ovlivnit počasí a úrodu, ale hlavně přinášet prosperitu.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Jižané mohou získat dotace pro zkrášlení svého okolí</w:t>
      </w:r>
    </w:p>
    <w:p>
      <w:pPr/>
      <w:r>
        <w:rPr>
          <w:b w:val="1"/>
          <w:bCs w:val="1"/>
        </w:rPr>
        <w:t xml:space="preserve">Nejpozději do 5. února mohou lidé předložit vlastní projekty v rámci dotačního programu města Ostravy - Tvoříme prostor.  Na zkrášlení veřejného prostoru mohou obyvatelé získat až půl miliónu korun. Na Jihu se takto podařilo zrealizovat pět komunitních projektů.</w:t>
      </w:r>
    </w:p>
    <w:p>
      <w:pPr/>
      <w:r>
        <w:rPr/>
        <w:t xml:space="preserve">Revitalizace dětských hřišť nebo parků, nové lavičky a  další typy zkrášlení veřejného prostoru. K tomu slouží dotační program  města Ostravy s názvem Tvoříme prostor. Čas pro podávání projektů do již pátého  ročníku programu vyprší 5. února. </w:t>
      </w:r>
    </w:p>
    <w:p>
      <w:pPr/>
      <w:r>
        <w:rPr>
          <w:b w:val="1"/>
          <w:bCs w:val="1"/>
        </w:rPr>
        <w:t xml:space="preserve">Hana  Tichánková, náměstkyně primátora Ostrava:</w:t>
      </w:r>
      <w:r>
        <w:rPr/>
        <w:t xml:space="preserve">  „Jedná se o drobné projekty, na vylepšení svého  bezprostředního okolí a mají za úkol především podpořit komunitní život ve  městě. Musí  to být fyzické osoby či nepodnikající spolky a vlastně každý u projektů pak  podléhá komisnímu projednání.“</w:t>
      </w:r>
    </w:p>
    <w:p>
      <w:pPr/>
      <w:r>
        <w:rPr/>
        <w:t xml:space="preserve">Na  jeden projekt může žadatel získat dotaci až pět set tisíc korun. Od  roku 2017 město podpořilo přes 50 projektů za více než 15 miliónů korun.</w:t>
      </w:r>
      <w:r>
        <w:rPr>
          <w:b w:val="1"/>
          <w:bCs w:val="1"/>
        </w:rPr>
        <w:t xml:space="preserve"> </w:t>
      </w:r>
      <w:r>
        <w:rPr/>
        <w:t xml:space="preserve">Jednou  z prvních vlaštovek projektu na Jihu bylo zhotovení dětského pískoviště na  ulici Volgogradská v Zábřehu. To se zrealizovalo už v roce 2017. Mimoto se v předchozích letech na Jihu podařila  revitalizovat například školní zahrada Mateřské školy P. Lumumby,  komunitní hřiště na ulici Mjr. Nováka nebo umělecké lavičky v areálu  Hospice Sv. Lukáše.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„Moc  bych chtěl poprosit naše jižany aby byli aktivní a využívali tyto volné  finanční zdroje a aby podávali žádosti.“ </w:t>
      </w:r>
    </w:p>
    <w:p>
      <w:pPr/>
      <w:r>
        <w:rPr/>
        <w:t xml:space="preserve">Kdo nestihne podat svůj projekt do 5. února, ale nemusí  věšet hlavu.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„Můžou  si připravit nějaký projekt i na další období anebo začít pracovat na  příspěvku, který zajišťuje radnice Ostrava-Jih Participativní rozpočet Náš Jih,  kde mohou na svůj projekt získat až dva a půl miliónu korun."</w:t>
      </w:r>
    </w:p>
    <w:p>
      <w:pPr/>
      <w:r>
        <w:rPr/>
        <w:t xml:space="preserve">Jednou  z hlavních podmínek pro získání dotace je mimo jiné aktivní zapojení  veřejnosti do realizace projektů.</w:t>
      </w:r>
      <w:r>
        <w:rPr>
          <w:b w:val="1"/>
          <w:bCs w:val="1"/>
        </w:rPr>
        <w:t xml:space="preserve"> </w:t>
      </w:r>
      <w:r>
        <w:rPr/>
        <w:t xml:space="preserve">Další podmínky  a detaily k programu lidé najdou na webu tvorimeprostor.cz.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30-01-2024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2026-08-21T22:19:41+02:00</dcterms:created>
  <dcterms:modified xsi:type="dcterms:W3CDTF">2026-08-21T22:19:41+02:00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