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je lépe připravená na povodně</w:t>
      </w:r>
    </w:p>
    <w:p>
      <w:pPr/>
      <w:r>
        <w:rPr>
          <w:b w:val="1"/>
          <w:bCs w:val="1"/>
        </w:rPr>
        <w:t xml:space="preserve">Slezská Ostrava patří mezi ostravské městské části nejvíce ohrožené povodněmi. Nová protipovodňová opatření se proto týkala také slezskoostravského obvodu. Dřívější ochranná opatření doplnila nově moderní siréna a aktualizované povodňové plány.</w:t>
      </w:r>
    </w:p>
    <w:p>
      <w:pPr/>
      <w:r>
        <w:rPr/>
        <w:t xml:space="preserve">Stoletá  voda napáchala v roce 1997 katastrofální škody právě na území Slezské  Ostravy. Hlavně její části Koblov a Hrušov byly často zaplavovány i menšími  povodněmi. I na ně myslela protipovodňová opatření, díky kterým je život v blízkosti  ostravských řek bezpečnější.</w:t>
      </w:r>
    </w:p>
    <w:p>
      <w:pPr/>
      <w:r>
        <w:rPr>
          <w:b w:val="1"/>
          <w:bCs w:val="1"/>
        </w:rPr>
        <w:t xml:space="preserve">anketa:</w:t>
      </w:r>
      <w:r>
        <w:rPr/>
        <w:t xml:space="preserve"> „Hlavně pro ty lidi, co to tady každý tok zatápělo, protože jak se ta  voda rozšířila, to už tak bylo před válkou, že to tady údajně vždycky každý rok  bylo zaplavené. Já jsem tady byl v devadesátém sedmém. Ten  den, když byla ta povodeň, jsem se šel podívat na  most. Pod mostem hučela voda, ta dosahovala až do poloviny cesty směrem na  Antošovice, čili to, co bylo blíž, to bylo pod vodou.“</w:t>
      </w:r>
    </w:p>
    <w:p>
      <w:pPr/>
      <w:r>
        <w:rPr>
          <w:b w:val="1"/>
          <w:bCs w:val="1"/>
        </w:rPr>
        <w:t xml:space="preserve">Richard  Vereš, starosta Slezské Ostravy:</w:t>
      </w:r>
      <w:r>
        <w:rPr/>
        <w:t xml:space="preserve"> „Slezská Ostrava je jedním z nejzranitelnějších městských obvodů, pokuj  jde o povodně, protože přes ní tečou hned dvě řeky, a to jak Ostravice, tak  následně i Odra, do které se vlévá Ostravice právě tady v Hrušově,  respektive v Koblově. Proto i v roce 1997, kdy přišly velké povodně,  stoletá voda, tak jak celý Koblov, tak Hrušov byly zaplaceny. Hrušov to odnesl  i tím, že zaniklo jeho centrum, kde byl veškerý život, a v následku došlo  k vybudování mnoha protipovodňových opatření a jedním z nich je vybudování  hráze tady na Žabníku v Koblově.“</w:t>
      </w:r>
    </w:p>
    <w:p>
      <w:pPr/>
      <w:r>
        <w:rPr/>
        <w:t xml:space="preserve">Od  té doby bylo realizováno několik dalších projektů a byla přijata opatření s cílem  omezit případné škodlivé následky povodní na minimum. Nejinak je tomu u nejnovějšího  projektu, díky kterému přibyla ve Slezské Ostravě i nová siréna.</w:t>
      </w:r>
    </w:p>
    <w:p>
      <w:pPr/>
      <w:r>
        <w:rPr>
          <w:b w:val="1"/>
          <w:bCs w:val="1"/>
        </w:rPr>
        <w:t xml:space="preserve">Jiří  Stoch, místostarosta Slezské Ostravy:</w:t>
      </w:r>
      <w:r>
        <w:rPr/>
        <w:t xml:space="preserve"> „Jedná se v podstatě o sirény, které byly modernizovány, doplněny,  aktualizovány. V dnešní době se bavíme o elektronických sirénách,  takzvaných mluvících, jako můžeme vidět i zde na budově základní umělecké  školy. Tyto sirény jsou schopny po zaznění signálu provést určitou informaci  tak, aby občané věděli, jakým způsobem se mají chovat.“</w:t>
      </w:r>
    </w:p>
    <w:p>
      <w:pPr/>
      <w:r>
        <w:rPr/>
        <w:t xml:space="preserve">Dostavba  a modernizace 88 elektronických sirén byla jednou ze dvou částí projektu s názvem  „Protipovodňová opatření ve městě Ostrava“, který byl dokončen v loňském  roce.</w:t>
      </w:r>
    </w:p>
    <w:p>
      <w:pPr/>
      <w:r>
        <w:rPr>
          <w:b w:val="1"/>
          <w:bCs w:val="1"/>
        </w:rPr>
        <w:t xml:space="preserve">Jiří  Němčík, náměstek ředitele HZS MS kraje:</w:t>
      </w:r>
      <w:r>
        <w:rPr/>
        <w:t xml:space="preserve"> „Projekt vznikal za účelem modernizace jak systému varování a vyrozumění, to  znamená pro běžného občana ty známé sirény, ale zároveň druhou částí toho  projektu byla jak aktualizace, tak vytvoření nových digitálních povodňových  map, které slouží právě při povodňových stavech analýze a případně dalším  krokům, které jsou potřeba udělat v rámci těch povodní.“</w:t>
      </w:r>
    </w:p>
    <w:p>
      <w:pPr/>
      <w:r>
        <w:rPr>
          <w:b w:val="1"/>
          <w:bCs w:val="1"/>
        </w:rPr>
        <w:t xml:space="preserve">Richard  Vereš, starosta Slezské Ostravy:</w:t>
      </w:r>
      <w:r>
        <w:rPr/>
        <w:t xml:space="preserve"> „Město Ostrava má současně zpracován digitální povodňový plán, který se  pravidelně aktualizuje. Ten specifikuje různé stupně nebezpečí, to znamená při  každém zvednutí hladiny řek máme různé povinnosti, které plníme, a myslím si,  že na každou krizovou situaci jsme v tuto chvíli opravdu připraveni.“</w:t>
      </w:r>
    </w:p>
    <w:p>
      <w:pPr/>
      <w:r>
        <w:rPr/>
        <w:t xml:space="preserve">---</w:t>
      </w:r>
    </w:p>
    <w:p>
      <w:pPr>
        <w:pStyle w:val="Heading1"/>
      </w:pPr>
      <w:r>
        <w:rPr>
          <w:sz w:val="36"/>
          <w:szCs w:val="36"/>
        </w:rPr>
        <w:t xml:space="preserve">Marcin Krawczuk vystavuje ve Slezské Ostravě</w:t>
      </w:r>
    </w:p>
    <w:p>
      <w:pPr/>
      <w:r>
        <w:rPr>
          <w:b w:val="1"/>
          <w:bCs w:val="1"/>
        </w:rPr>
        <w:t xml:space="preserve">Polský výtvarník Marcin Krawczuk nově vystavuje ve Slezskoostravské galerii. Jeho obrazy jsou inspirované hudbou i historickými díly jeho předchůdců. Vernisáž výstavy proběhla 1. února.</w:t>
      </w:r>
    </w:p>
    <w:p>
      <w:pPr/>
      <w:r>
        <w:rPr/>
        <w:t xml:space="preserve">Marcin  Krawczuk studoval na pražské Akademii výtvarných umění u významných českých  umělců. Není proto divu, že si Čechy zamiloval. Výstava s názvem „Je to na  vás…“ je tak už třetí výstavou, kterou u nás rodák z Krakova v posledních  letech uspořádal.</w:t>
      </w:r>
    </w:p>
    <w:p>
      <w:pPr/>
      <w:r>
        <w:rPr>
          <w:b w:val="1"/>
          <w:bCs w:val="1"/>
        </w:rPr>
        <w:t xml:space="preserve">Marcin  Krawczuk, autor:</w:t>
      </w:r>
      <w:r>
        <w:rPr/>
        <w:t xml:space="preserve"> "V poslední době jsem vystavoval v Olomouci  a v Českém Těšíně, takže myslím, že budu pokračovat a navštěvovat Čechy  nejenom jako turista, ale budu se snažit v Čechách vystavovat, protože  jsem se tady vždycky dobře cítil."</w:t>
      </w:r>
    </w:p>
    <w:p>
      <w:pPr/>
      <w:r>
        <w:rPr/>
        <w:t xml:space="preserve">Stylově  jsou vystavené obrazy velmi různorodé a každého návštěvníka zaujaly jinak.</w:t>
      </w:r>
    </w:p>
    <w:p>
      <w:pPr/>
      <w:r>
        <w:rPr>
          <w:b w:val="1"/>
          <w:bCs w:val="1"/>
        </w:rPr>
        <w:t xml:space="preserve">anketa:</w:t>
      </w:r>
      <w:r>
        <w:rPr/>
        <w:t xml:space="preserve">  "Ta technika mě zajímala. Je to sice akryl všechno, ale jak to dělá.  Zajímavé, zajímavé obrazy. Nevím, jestli bych si takový dal do pokoje, ale  zajímavé jsou."</w:t>
      </w:r>
    </w:p>
    <w:p>
      <w:pPr/>
      <w:r>
        <w:rPr>
          <w:b w:val="1"/>
          <w:bCs w:val="1"/>
        </w:rPr>
        <w:t xml:space="preserve">anketa:</w:t>
      </w:r>
      <w:r>
        <w:rPr/>
        <w:t xml:space="preserve">  "Že to je všechno hodně mladé. Opravdu to je spousta obrazů, které  vychrlil za dva roky a za jeden měsíc dva."</w:t>
      </w:r>
    </w:p>
    <w:p>
      <w:pPr/>
      <w:r>
        <w:rPr>
          <w:b w:val="1"/>
          <w:bCs w:val="1"/>
        </w:rPr>
        <w:t xml:space="preserve">Marcin  Krawczuk, autor:</w:t>
      </w:r>
      <w:r>
        <w:rPr/>
        <w:t xml:space="preserve"> "Obraz inspirovaný starou grafikou. Je tady připojená  jen taková malá věc, pistole v rukách andělíčka. Hodně lidí se ptá, o čem  ten obraz je. Každý si to může vysvětlovat nějak jinak, ale pro mě je to o  takové toxické lásce. Toxická láska, když někdo někoho do něčeho nutí, tak o  tom to je."</w:t>
      </w:r>
    </w:p>
    <w:p>
      <w:pPr/>
      <w:r>
        <w:rPr/>
        <w:t xml:space="preserve">Výtvory  polského umělce odkazují často na film, reklamní grafiku, nebo méně známá  starší umělecká díla. V jeho obrazech se spojují staré styly s autorovou  invencí.</w:t>
      </w:r>
    </w:p>
    <w:p>
      <w:pPr/>
      <w:r>
        <w:rPr>
          <w:b w:val="1"/>
          <w:bCs w:val="1"/>
        </w:rPr>
        <w:t xml:space="preserve">Marcin  Krawczuk, autor:</w:t>
      </w:r>
      <w:r>
        <w:rPr/>
        <w:t xml:space="preserve"> "Inspiruje mne malířství starých mistrů, ale nejsou  to kopie, spíš taková inspirace k malování, a taky myslím, že je to trošku  svázané s hudbou, kterou dost poslouchám. Některé obrazy jsou, kdybyste to  měli přirovnat k muzice, spíš spojené s klasickou hudbou, některé jsou  možná rockové. Takže to je tak ve zkratce o těch obrazech, o těch fotkách,  které tady prezentuji."</w:t>
      </w:r>
    </w:p>
    <w:p>
      <w:pPr/>
      <w:r>
        <w:rPr/>
        <w:t xml:space="preserve">Výstava  potrvá do 24. března a návštěvníci si ji mohou prohlédnout vždy o víkendu od 10  do 16 hodin.</w:t>
      </w:r>
    </w:p>
    <w:p>
      <w:pPr/>
      <w:r>
        <w:rPr/>
        <w:t xml:space="preserve">---</w:t>
      </w:r>
    </w:p>
    <w:p>
      <w:pPr>
        <w:pStyle w:val="Heading1"/>
      </w:pPr>
      <w:r>
        <w:rPr>
          <w:sz w:val="36"/>
          <w:szCs w:val="36"/>
        </w:rPr>
        <w:t xml:space="preserve">Slezskoostravský hrad ožil masopustním veselím</w:t>
      </w:r>
    </w:p>
    <w:p>
      <w:pPr/>
      <w:r>
        <w:rPr>
          <w:b w:val="1"/>
          <w:bCs w:val="1"/>
        </w:rPr>
        <w:t xml:space="preserve">Rej masek, souzení kozla, lidové písně a pravá hradní zabijačka. Nejen to mohli v neděli zažít návštěvníci tradičního masopustu na Slezskoostravském hradě. Čtyřicetidenní velikonoční půst zahájili ve Slezské Ostravě s velkou pompou.</w:t>
      </w:r>
    </w:p>
    <w:p>
      <w:pPr/>
      <w:r>
        <w:rPr/>
        <w:t xml:space="preserve">Slezskoostravský  hrad ožívá masopustním veselím už několik let. Svátek konce zimy je každoročně  oblíbenou místní akcí a vždy má bohatý program.</w:t>
      </w:r>
    </w:p>
    <w:p>
      <w:pPr/>
      <w:r>
        <w:rPr>
          <w:b w:val="1"/>
          <w:bCs w:val="1"/>
        </w:rPr>
        <w:t xml:space="preserve">Miriam  Čechová, kastelánka Slezskoostravského hradu:</w:t>
      </w:r>
      <w:r>
        <w:rPr/>
        <w:t xml:space="preserve"> „Je to taková veselá akce, pestrá. Je to akce pro rodiny s dětmi, pro  mladé, starší, pro důchodce i pro malinké děti. Je tady bohatý program,  divadélka, soutěže, máme tady živou zabijačku, je tady spousta stánků, dílničky  pro děti. Máme tady kejklíře, flašinetáře,  několikrát za den tady projde masopustní průvod. Já myslím, že je to akce  pěkná, veselá, o což nám tady jde, aby se lidé pobavili, poveselili,  zatancovali si, zazpívali si.“</w:t>
      </w:r>
    </w:p>
    <w:p>
      <w:pPr/>
      <w:r>
        <w:rPr/>
        <w:t xml:space="preserve">Malým  návštěvníkům nevadilo ani letošní nevyzpytatelné počasí a masopust na hradě si  užívali.</w:t>
      </w:r>
    </w:p>
    <w:p>
      <w:pPr/>
      <w:r>
        <w:rPr>
          <w:b w:val="1"/>
          <w:bCs w:val="1"/>
        </w:rPr>
        <w:t xml:space="preserve">anketa 1:</w:t>
      </w:r>
      <w:r>
        <w:rPr/>
        <w:t xml:space="preserve"> „Je  to tu moc hezké.“</w:t>
      </w:r>
    </w:p>
    <w:p>
      <w:pPr/>
      <w:r>
        <w:rPr>
          <w:b w:val="1"/>
          <w:bCs w:val="1"/>
        </w:rPr>
        <w:t xml:space="preserve">anketa 2:</w:t>
      </w:r>
      <w:r>
        <w:rPr/>
        <w:t xml:space="preserve"> „Líbil  se mi krampusák.“</w:t>
      </w:r>
    </w:p>
    <w:p>
      <w:pPr/>
      <w:r>
        <w:rPr>
          <w:b w:val="1"/>
          <w:bCs w:val="1"/>
        </w:rPr>
        <w:t xml:space="preserve">Marek  Tichý, principál Společnosti pro historii a romantiku z Ostravy:</w:t>
      </w:r>
      <w:r>
        <w:rPr/>
        <w:t xml:space="preserve"> „Myslím si, že hrad je takovým tradičním svatostánkem řekněme tradice, historie  a romantiky, no a masopust patří k tradičním svátkům a slavnostem. A tak  kormě rytířů, tanečníků, komediantů, šermířů, má zkrátka i ten masopust tady  přímo na hradě své kořeny a je pravda, že už od znovuvzkříšení hradu se tady  tomu masopustu každoročně věnujeme.“</w:t>
      </w:r>
    </w:p>
    <w:p>
      <w:pPr/>
      <w:r>
        <w:rPr/>
        <w:t xml:space="preserve">Každoročně  je nedílnou součástí oslav i pravá hradní zabijačka řezníka Krkovičky, kterou  si pochvalovali jak návštěvníci, tak pořadatelé.</w:t>
      </w:r>
    </w:p>
    <w:p>
      <w:pPr/>
      <w:r>
        <w:rPr>
          <w:b w:val="1"/>
          <w:bCs w:val="1"/>
        </w:rPr>
        <w:t xml:space="preserve">Jaroslav Nitka, představitel řezníka Krkovičky:</w:t>
      </w:r>
      <w:r>
        <w:rPr/>
        <w:t xml:space="preserve"> „Samozřejmě dneska, a právě v tuhle chvíli, jak se sluší a patří na  masopustní čas, vyrábíme jitrničky. Za chviličku budeme špejlovat, v tuhle  chvíli plníme šedesát let starou narážku. Budeme špejlovat, střívkovat a za pár  okamžiků jitrničkový prejt vystřídá jelítkový prejt. Čili budeme dělat  jitrničky, jelítka, před krátkou chvilkou jsme dovázali tlačenky, také jeden  z tradičních výrobků toho zabijačkového a masopustního veselí.“</w:t>
      </w:r>
    </w:p>
    <w:p>
      <w:pPr/>
      <w:r>
        <w:rPr>
          <w:b w:val="1"/>
          <w:bCs w:val="1"/>
        </w:rPr>
        <w:t xml:space="preserve">Marek  Tichý, principál Společnosti pro historii a romantiku z Ostravy:</w:t>
      </w:r>
      <w:r>
        <w:rPr/>
        <w:t xml:space="preserve"> „Masopust je opravdu jedním z nejkrásnějších svátků, protože máme čas se  baviti, jíst, pít. Konec konců je zima, čas zabijaček, a taky je třeba brát  patrno, že 40 dnů před Velikonocemi máme držeti půst. A tak teď v ten  masopustní čas se ještě můžeme věnovat přátelům, kamarádům, jíst, pít. Proto si  myslím, že masopust je nejkrásnějším svátkem.“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6-02-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2026-04-10T15:23:45+02:00</dcterms:created>
  <dcterms:modified xsi:type="dcterms:W3CDTF">2026-04-10T15:23:45+02:00</dcterms:modified>
</cp:coreProperties>
</file>

<file path=docProps/custom.xml><?xml version="1.0" encoding="utf-8"?>
<Properties xmlns="http://schemas.openxmlformats.org/officeDocument/2006/custom-properties" xmlns:vt="http://schemas.openxmlformats.org/officeDocument/2006/docPropsVTypes"/>
</file>