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rádi, že vás zajímá energetika a pořad TV Polar Energie a kraj. Tentokrát začneme reportáží o největší baterii v České republice, podíváme se okénkem do světa energií a nakonec si budeme povídat s Edvardem Kožušníkem, vedoucím projektu Efektivní stát.</w:t>
      </w:r>
    </w:p>
    <w:p>
      <w:pPr/>
      <w:r>
        <w:rPr>
          <w:b w:val="1"/>
          <w:bCs w:val="1"/>
        </w:rPr>
        <w:t xml:space="preserve">Ve Vítkovicích zahájila provoz největší baterie v ČR</w:t>
      </w:r>
    </w:p>
    <w:p>
      <w:pPr/>
      <w:r>
        <w:rPr/>
        <w:t xml:space="preserve">V Ostravě vznikl největší bateriový systém v České republice. Baterie ve Vítkovicích zahájila ostrý provoz. Hlavním úkolem unikátního akumulátoru je stabilizace energetické soustavy. Ostrava a MS kraj se tímto okamžikem staly lídry v ukládání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chvíle, kdy v Evropě a ve světě hovoříme o energiích, kdy hledáme různá řešení a dnes se jedno z řešení narodilo v našem kraji.“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„Vydáváme se cestou obnovitelných zdrojů, což je správně, kde ale ty výkony jsou kolísavé. A právě tato baterie, to je 90 tun lithia, je největší v ČR a pomáhá ke stabilizaci sítě.“</w:t>
      </w:r>
    </w:p>
    <w:p>
      <w:pPr/>
      <w:r>
        <w:rPr/>
        <w:t xml:space="preserve">Akumulátor od společnosti ČEZ ESCO pracuje ve vazbě s plynovými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výkonu 10 MW, což ji činí největší baterií v ČR. Je to baterka, která je úžasná nejen v akumulační podstatě, ale díky softwaru umí spoustu věcí – regulovat to, co do sítě vnášejí obnovitelné zdroje, podílet se na tzv. flexibilitě a věci, které potřebujeme řešit pro to, aby česká přenosová energetická soustava mohla regulovat případné přetoky a blackouty. To vše umí tato baterie díky modernímu softwaru.“</w:t>
      </w:r>
    </w:p>
    <w:p>
      <w:pPr/>
      <w:r>
        <w:rPr/>
        <w:t xml:space="preserve">Pro představu: baterie pojme energii pokrývající denní spotřebu 1300 domácností.</w:t>
      </w:r>
    </w:p>
    <w:p>
      <w:pPr/>
      <w:r>
        <w:rPr>
          <w:b w:val="1"/>
          <w:bCs w:val="1"/>
        </w:rPr>
        <w:t xml:space="preserve">V Evropě bude dost plynu i přes omezený vývoz LNG z USA</w:t>
      </w:r>
    </w:p>
    <w:p>
      <w:pPr/>
      <w:r>
        <w:rPr/>
        <w:t xml:space="preserve">Evropa bude mít v příštích deseti letech i následujícím období dostatek plynu, a to navzdory rozhodnutí Spojených států pozastavit schvalování nových projektů na vývoz zkapalněného zemního plynu (LNG). Uvedli to energetičtí činitelé Evropské unie a analytici. Některé podniky a lobbistické skupiny z plynárenského sektoru však varovaly, že krok USA by mohl ohrozit globální energetickou bezpečnost a podkopat snahy o snižování emisí.</w:t>
      </w:r>
    </w:p>
    <w:p>
      <w:pPr/>
      <w:r>
        <w:rPr/>
        <w:t xml:space="preserve">Bílý dům uvedl, že schvalování je zapotřebí pozastavit kvůli zastaralým kritériím, která již dostatečně nezohledňují ekonomické a klimatické dopady projektů. Export LNG ze Spojených států v posledních letech prudce roste a po útoku Ruska na Ukrajinu se země stala největším vývozcem zkapalněného plynu na světě. Loni podle Bílého domu zhruba polovina vývozu směřovala do Evropy a administrativa amerického prezidenta Joea Bidena ujišťuje, že dodávky spojencům budou skrze existující infrastrukturu pokračovat.</w:t>
      </w:r>
    </w:p>
    <w:p>
      <w:pPr/>
      <w:r>
        <w:rPr/>
        <w:t xml:space="preserve">Mluvčí Evropské komise sdělil, že rozhodnutí USA nebude mít v krátkém až středně dlouhém období žádné dopady na bezpečnost zásobování plynem v Evropské unii. Dovoz LNG z USA pomohl Evropské unii vypořádat se s výpadky v dodávkách ruského plynu po zahájení ruské invaze na Ukrajinu. Ačkoli bylo schvalování nových projektů pozastaveno, budou se podle analytiků v USA kapacity pro vývoz zvyšovat. V USA existuje řada projektů, které jsou již ve výstavbě, nebo již získaly povolení.</w:t>
      </w:r>
    </w:p>
    <w:p>
      <w:pPr/>
      <w:r>
        <w:rPr/>
        <w:t xml:space="preserve">Spotřeba plynu v EU by se naopak měla dlouhodobě snižovat kvůli odklonu od fosilních paliv. Vzhledem k předpokládané silné poptávce v jiných částech světa si však LNG pravděpodobně najde své odběratele. EU se stane regionem s klesající spotřebou plynu.</w:t>
      </w:r>
    </w:p>
    <w:p>
      <w:pPr/>
      <w:r>
        <w:rPr/>
        <w:t xml:space="preserve">Společnost Uniper, která je největším německým obchodníkem s plynem, nicméně uvedla, že rozhodnutí USA by mohlo mít v budoucnosti negativní důsledky pro energetickou bezpečnost Německa i celé Evropy, a to například ve formě růstu cen v důsledku nedostatečného objemu plynu na trhu.</w:t>
      </w:r>
    </w:p>
    <w:p>
      <w:pPr/>
      <w:r>
        <w:rPr/>
        <w:t xml:space="preserve">Mezinárodní plynárenská unie označila rozhodnutí za „velmi znepokojivé“. Dodala, že rozhodnutí „poškodí globální energetickou bezpečnost a snižování emisí“. Americké plynárenské sdružení LNG Allies vyzvalo Washington, aby ponechal na trhu, které nové LNG projekty by se měly realizovat. </w:t>
      </w:r>
    </w:p>
    <w:p>
      <w:pPr/>
      <w:r>
        <w:rPr>
          <w:b w:val="1"/>
          <w:bCs w:val="1"/>
        </w:rPr>
        <w:t xml:space="preserve">Edvard Kožušník, vedoucí projektu Efektivní stát: Transformace energetiky v České republice je dlouhý proces</w:t>
      </w:r>
    </w:p>
    <w:p>
      <w:pPr/>
      <w:r>
        <w:rPr/>
        <w:t xml:space="preserve">Projekt Efektivní stát funguje v České republice už od roku 2004 a plní funkci pomyslného mostu mezi politickou reprezentací, lidmi a daným problémem. Právě e-stát putuje se svými konferencemi po českých krajích, jedno ze zastavení měl i na akademické půdě VŠB-TU Ostrava. Právě tam byla příležitost vyzpovídat vedoucího tohoto projektu, pana Edvarda Kožušníka.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Celá série konferencí Efektivní energetika má za cíl propagovat transformaci energetiky jako takové nejenom shora, ale i zespoda, protože energetika a energie se týkají nás všech. Transformace, která probíhá celospolečensky, je nutná z pohledu budoucnosti České republiky.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jsme daleko v té transformaci?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není otázka jenom ČR, je to otázka globální. Ta konference je také o identifikaci problémů, které dneska máme v Číně, ve Spojených státech a řešíme je v rámci EU.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zaměříme na Moravskoslezský kraj, jak vnímáte její složitou přeměnu? Možná, že to je úplně specifický případ v rámci celé ČR.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I to je důvod, proč jsme s tou sérií konferencí přišli. My jsme byli v Ústeckém kraji, v Olomouci, ve Zlíně, dnes máme Ostravu, Moravskoslezský kraj. Za to jsem já osobně velmi rád, protože můj dědeček pochází z tohoto kraje. Opravdu Moravskoslezský kraj, stejně jako blízká polská příhraniční města, prochází transformací nejenom tou energetickou, ale celospolečenskou.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jaké fázi je připravovaná Státní energetická koncepce?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Blížíme se do finále. Je potřeba říct, že opravdu to v covidových letech trošičku, nechci říkat "zaspalo", ale musíme dohánět věci, které na úrovni České republiky byly zpožděné.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budou dopady této koncepce na náš region?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ČR, a o tom je dneska konference, musí hodně investovat, musí investovat do samotné transformace, musí investovat do sítí, aby ta transformace byla schopná obstát v zahraniční konkurenci a potažmo nezvyšovala ceny energií pro občany a pro podniky.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proměny a přeměny transformace projeví přímo tady, podle Vašeho názoru?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V celé České republice, a o to víc v Moravskoslezském kraji, je potřeba hodně investovat, investovat do sítí, do plynových elektráren, do všech dalších zdrojů a úložišť a to všechno vyžaduje energii jak ze strany samotných občanů, podnikatelů, tak státní správy a samosprávy.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můžeme čekat od Národního energo-klimatického plánu?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podmínek, se kterou jsme souhlasili jako členové Evropské unie. Je to odškrtnutí čárky na seznamu věcí, o kterých se v rámci Evropy bavíme.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Dlouhou dobu čekáme na legislativu OZE 2. Ta by měla vejít v platnost, co nám přinese?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OZE 2 umožňuje zjednodušení. Zjednodušení pro komunity, ať jsou to místní samosprávy nebo i jednotlivé domácnosti, co se týče povolovacích procesů a možnosti nakládání s energiemi.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bude moci čerpat dotace?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To je klasická otázka a o tom je dnešní konference. Pokud budete chtít a diváci budou mít zájem, tak ať se určitě podívají na stránky e-Stat.cz.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se bavíme o tom, že Moravskoslezský kraj má dlouhou uhelnou minulost, je reálné, že bychom vyráběli teplo z toho, co nám tady zůstalo, tedy z kalů, z důlních plynů a z dalších komodit.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 tom se vede diskuze. Jsou názory, které říkají, že ano a jsou názory, které říkají, že rozhodně ne. Já se spíš stavím k těm praktickým a pragmatickým názorům, že potřebujeme využít toho času, který máme, protože jakákoliv radikální změna ze dne na den je vždycky škodlivá.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 cestou je možná výroba tepla z odpadů. Jaká je strategie státu v tomto směru?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Jedná se o energetický mix. Je to součástí budoucího energetického mixu, protože odpadové hospodářství je dneska už cenným zdrojem nejenom energií, ale i materiálu.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vnímáte vodíkové aktivity Moravskoslezského kraje?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Rozhodně na jedničku. Nicméně, já sám jsem k tomu časování trošku skeptický, že nás ještě čeká hodně velká cesta.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zatím plánuje využívat vodík pouze pro dopravu. Je reálné, že se to portfolio ještě rozšíří?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Já to osobně vnímám spíš jako zkušební záležitost, protože i informace, které máme ze zahraničí, z těch prvních vlaštovek, které tyto věci zkouší, nejsou až tak výhodné bez dotací, což si myslíme, že není udržitelné. Dlouhodobě se zatím tato doprava nevyplatí.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Náš kraj usiluje o to, aby získal výjimku pro výrobu vodíku v tom smyslu, aby nemusel být ten úplně nejzelenější a mohl se vyrábět z toho, co tady máme. Máme nějakou šanci takovou výjimku získat?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Obecně celý přístup ke greendealu, k zelené transformaci, v rámci EU se mění i díky energetické krizi, kterou jsme si prošli a procházíme. Myslím si, že na to odpoví evropské volby, které budou v červnu roku 2024.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tedy myslíte, že v ČR, potažmo v našem kraji, by měl být ten energetický a mohl vypadat v tom roce 2030?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Měl a mohl. To jsou dvě důležité věci. Já si myslím, že ČR a je to i to, o čem se česká politická reprezentace shodne jak na úrovni vládních představitelů, tak na úrovni opozice, že důležitým prvkem je jádro, Nemáme moře, nemáme dostatečný sluneční jas v zimních měsících. Náš energetický mix musí být postaven na jádru.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znamená malé modulární reaktory?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jedna z cest, o kterých se dnes bavíme. znovu opět podtrhuji to, co bude dneska na konferenci projednáváno. Je to otázka procesu, není to otázka rozhodnutí a řešení ze dne na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může ohledně jádra posunout v naší republice, co se týká velkých jaderných elektráren?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Největší problém v ČR je jakákoliv výstavba velkých infrastrukturních staveb, protože se na úrovni těch investorů setkáváme s odporem občanů, protože občané si uvědomují, že tyto věci potřebujeme, ale nechtějí je mít za svým domem.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co s tím?</w:t>
      </w:r>
    </w:p>
    <w:p>
      <w:pPr/>
      <w:r>
        <w:rPr>
          <w:b w:val="1"/>
          <w:bCs w:val="1"/>
        </w:rPr>
        <w:t xml:space="preserve">Edvard Kožušník, vedoucí projektu Efektivní stát: </w:t>
      </w:r>
      <w:r>
        <w:rPr/>
        <w:t xml:space="preserve">Je to vždycky otázka diskuze. Jsme v demokratické společnosti, Musíme procházet těmi dlouhými správními řízeními, diskuzemi s občany, abychom je přesvědčili, že transformace v dnešní době energetická, je nutná podmínka k přežití.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2-0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2026-05-20T15:48:23+02:00</dcterms:created>
  <dcterms:modified xsi:type="dcterms:W3CDTF">2026-05-20T15:48:23+02:00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