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chystá aukci kvalitního dřeva z městských lesů</w:t>
      </w:r>
    </w:p>
    <w:p>
      <w:pPr/>
      <w:r>
        <w:rPr>
          <w:b w:val="1"/>
          <w:bCs w:val="1"/>
        </w:rPr>
        <w:t xml:space="preserve">Ostrava se snaží co nejlépe zpeněžit dříví z městských lesů a proto se chystá velká aukce. Aby byla skladba nabízeného sortimentu co nejpestřejší, bude spolupracovat i s dalšími majiteli lesů. Nakupovat může každý od velkých pil až po soukromé stolařské dílny.</w:t>
      </w:r>
    </w:p>
    <w:p>
      <w:pPr/>
      <w:r>
        <w:rPr/>
        <w:t xml:space="preserve">Ostravské městské lesy rozdělují lesy ve své správě do dvou revírů na Sever a Jih. Vůbec největší rozlohou je Bobrovnický les v revíru Sever, který má 190 hektarů. V jižním revíru je největší Bělský les - jde o asi 160 ha. Na přelomu února a března chystají městské lesy dražbu dříví. Aby byl sortiment co nejpestřejší spolupracují na ní i další vlastníci lesů.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„Zájemci si mohou dřevo nejprve prohlédnout a pak se zúčastnit aukce. Díky tomu, že obě společnosti spojily síly, bude aukce dříví, co se týká  nabízených druhů dřevin a množství nabízených sortimentů mnohem pestřejší, než tomu bylo  v uplynulých létech. Věřím, že letošní ročník  proběhne ve znamení velkého zájmu prodejců i kupujících. Ti prvně uvedení získávají v aukci  příležitost vytěženou dřevní hmotu v závislosti na poptávce co nejlépe zpeněžit, druhým výše  jmenovaným pak aukce nabízí jedinečnou možnost pestrého výběru takříkajíc pod jednou  střechou."</w:t>
      </w:r>
    </w:p>
    <w:p>
      <w:pPr/>
      <w:r>
        <w:rPr/>
        <w:t xml:space="preserve">Zájemci si na dražbě budou moci nakoupit kvalitní dříví několika  druhů dřevin, především dubu, jasanu, javoru nebo akátu. V nabídce najdou také populární modřín  a další žádané dřeviny z místních lesů.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"Je to dříví cennější, určené pro stolaře a speciální okruh odběratelů, kteří se zabývají zpracováním hodnotného dřeva. Nejcennější sortiment slouží například k výrobě loupaných a krájených dýh." </w:t>
      </w:r>
    </w:p>
    <w:p>
      <w:pPr/>
      <w:r>
        <w:rPr/>
        <w:t xml:space="preserve">Od 29. února do 1. března se na  prodejním místě v Nové Vsi koná prohlídka dříví. Nabídku musejí kupující odevzdat do 6. března. Hned  následující den budou nabídky vyhodnoceny. Zakoupené dříví je nutné ze skladu odvézt do 20.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Sportovcem MS kraje za rok 2023 se stal basketbalista Šiřina</w:t>
      </w:r>
    </w:p>
    <w:p>
      <w:pPr/>
      <w:r>
        <w:rPr>
          <w:b w:val="1"/>
          <w:bCs w:val="1"/>
        </w:rPr>
        <w:t xml:space="preserve">Sportovcem MS kraje za rok 2023 se stal a cenu hejtmana získal opavský basketbalista Jakub Šiřina. Do Síně slávy MS sportu byl uveden hokejista David Moravec. Ceny si oba sportovci převzali na slavnostním galavečeru v Havířově.</w:t>
      </w:r>
    </w:p>
    <w:p>
      <w:pPr/>
      <w:r>
        <w:rPr/>
        <w:t xml:space="preserve">Olympijské  zlato z Nagana a dva tituly mistr světa dovedly do Síně slávy MS sportu hokejistu  Davida Moravce.</w:t>
      </w:r>
    </w:p>
    <w:p>
      <w:pPr/>
      <w:r>
        <w:rPr>
          <w:b w:val="1"/>
          <w:bCs w:val="1"/>
        </w:rPr>
        <w:t xml:space="preserve">David  Moravec, nový člen Síně slávy:</w:t>
      </w:r>
      <w:r>
        <w:rPr/>
        <w:t xml:space="preserve"> „Když jsem slyšel ta jména, která už v Síni  slávy jsou, tak je neuvěřitelné, že jsem mezi nimi. Chtěl bych poděkovat  spoluhráčům, trenérům a hlavně rodičům, bez kterých bych to nedokázal.“</w:t>
      </w:r>
    </w:p>
    <w:p>
      <w:pPr/>
      <w:r>
        <w:rPr/>
        <w:t xml:space="preserve">Cena hejtmana  se stala kořistí Jakuba Šiřiny, kapitána mistrovských basketbalistů z Opavy.</w:t>
      </w:r>
    </w:p>
    <w:p>
      <w:pPr/>
      <w:r>
        <w:rPr>
          <w:b w:val="1"/>
          <w:bCs w:val="1"/>
        </w:rPr>
        <w:t xml:space="preserve">Jakub Šiřina,  sportovec MS kraje 2023:</w:t>
      </w:r>
      <w:r>
        <w:rPr/>
        <w:t xml:space="preserve"> „Je to největší úspěch v mé kariéře, ale beru to  jako úspěch celého opavského basketbalu, protože basket je kolektivní sport.“</w:t>
      </w:r>
    </w:p>
    <w:p>
      <w:pPr/>
      <w:r>
        <w:rPr/>
        <w:t xml:space="preserve">V kategorii  družstev brali ceny hokejisté Třince, florbalistky Vítkovic a basketbalisté  Opavy, Objevem roku se stala výškařka Hrbáčová.</w:t>
      </w:r>
    </w:p>
    <w:p>
      <w:pPr/>
      <w:r>
        <w:rPr>
          <w:b w:val="1"/>
          <w:bCs w:val="1"/>
        </w:rPr>
        <w:t xml:space="preserve">Jan Krkoška  (ANO), hejtman MS kraje:</w:t>
      </w:r>
      <w:r>
        <w:rPr/>
        <w:t xml:space="preserve"> „Ukázali jsme celé republice, že máme spoustu  vynikajících sportovců a trenérů. A atmosféra v sále byla jedinečná.“</w:t>
      </w:r>
    </w:p>
    <w:p>
      <w:pPr/>
      <w:r>
        <w:rPr/>
        <w:t xml:space="preserve">Oceněni byli  také trenéři, handicapovaný sportovec, mládež do 19 let a mnoho úspěšných  sportovců v dalších kategoriích.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Parkovací  dům u KÚ bude mít kapacitu 600 míst</w:t>
      </w:r>
    </w:p>
    <w:p>
      <w:pPr/>
      <w:r>
        <w:rPr>
          <w:b w:val="1"/>
          <w:bCs w:val="1"/>
        </w:rPr>
        <w:t xml:space="preserve">V Ostravě začne v následujících dnech stavba dalšího parkovacího domu. Objekt pro 600 vozidel vyroste na zelené louce vedle krajského úřadu. Sloužit by měl především zaměstnancům okolních úřadů a firem a večer pak návštěvníkům koncertní haly, která bude hned naproti.</w:t>
      </w:r>
    </w:p>
    <w:p>
      <w:pPr/>
      <w:r>
        <w:rPr/>
        <w:t xml:space="preserve">Už od roku 2018 je v plánu parkovací dům na ploše vedle Krajského úřadu MS kraje. Souvisí to jak z výstavbou Černé kostky, kvůli které zanikne parkoviště naproti kulturního domu, tak se stavbou koncertní haly, která  vlastní parkoviště nemá. Stavba podle návrhu PROJEKTSTUDIA EUCZ bude mít dvě podzemní a osm nadzemních podlaží a začne se už na jaře.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„Parkovací  dům je principiálně dlouhá rampa, po jejímž obvodu jsou kontinuálně rozmístěna parkovací stání. Tato  rampa má vodorovná i šikmá stání ve sklonu, což dovoluje maximální využití prostor pro parkování a  eliminaci provozních komunikací. Návštěvník se pohybuje po spirále a obsazování parkovacích míst je  značně efektivní. Sekundární pěší komunikace navazuje na veřejný prostor před domem a vine se vnitřním  atriem až na střechu domu, kde je plánováno multifunkční hřiště s provozním zázemím a bezpečnostním  oplocením."</w:t>
      </w:r>
    </w:p>
    <w:p>
      <w:pPr/>
      <w:r>
        <w:rPr/>
        <w:t xml:space="preserve">V druhém podzemním podlaží kromě parkování také provozní zázemí, sklady, rozvodna, strojovna hasicího zařízení s uzavřenou požární nádrží,  retenční nádrž a sociální zázemí. Přesahy střech i horní střešní krajina jsou řešeny jako  zelené střechy.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"Ostravské komunikace jsou spoluzadavatelem zakázky a jsou také  spoluinvestorem. Budou mít na starosti také administraci celé věci. Smlouva vstoupila v platnost nedávno. Dodavatel bude přepírat staveniště v jarních měsících." </w:t>
      </w:r>
    </w:p>
    <w:p>
      <w:pPr/>
      <w:r>
        <w:rPr/>
        <w:t xml:space="preserve">Náklady na samotnou stavbu jsou definovány ve výši 397 milionů korun. Zhotovitelem  stavby je IPS Třinec a parkovací dům bude vystavěn za 93 týdnů, tedy v závěru roku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Dům na Malém Koloredově hlídá nově 53 kamer</w:t>
      </w:r>
    </w:p>
    <w:p>
      <w:pPr/>
      <w:r>
        <w:rPr>
          <w:b w:val="1"/>
          <w:bCs w:val="1"/>
        </w:rPr>
        <w:t xml:space="preserve">Frýdek-Místek řešil připomínky nájemníků na bezpečnost v panelovém domě Malý Koloredov. Město tam proto nově nainstalovalo bezpečnostní kamery. Ty se hned v praxi osvědčily a strážníci díky nim vyřešili během několika dnů hned 15 událostí. Našli i jednu osobu v pátrání.</w:t>
      </w:r>
    </w:p>
    <w:p>
      <w:pPr/>
      <w:r>
        <w:rPr/>
        <w:t xml:space="preserve">Polyfunkční dům Malý Koloredov ve Frýdku-Místku má nové  zabezpečení. Město tady nechalo nainstalovat rozsáhlý kamerový systém.</w:t>
      </w:r>
    </w:p>
    <w:p>
      <w:pPr/>
      <w:r>
        <w:rPr>
          <w:b w:val="1"/>
          <w:bCs w:val="1"/>
        </w:rPr>
        <w:t xml:space="preserve">Eva Satinská, technik správy obecního majetku:</w:t>
      </w:r>
      <w:r>
        <w:rPr/>
        <w:t xml:space="preserve">  "Máme tady nainstalováno celkem 53 kamer, které jsou napojeny  na městskou policii ve Frýdku-Místku. K monitorování různých kriminálních  deliktů, které se tady často stávají. Vandalismus tady ve velké míře byl, ale  díky kamerám se to všechno uklidnilo."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"Máme za to, že se podaří eliminovat alespoň ty zásadní jevy,  které občanům vadily. A to jsou použité injekční stříkačky na chodbách,  nevyžádané návštěvy, stejně tak to, co se dělo v bezprostřední blízkosti  toho domu, kdy tam bylo podezření na nějakou distribuci návykových látek a  podobně."</w:t>
      </w:r>
    </w:p>
    <w:p>
      <w:pPr/>
      <w:r>
        <w:rPr/>
        <w:t xml:space="preserve">Lidé původně navrhovali zřízení strážní služby. Město šlo  ale cestou kamer, které jsou jednak levnější a hlavně efektivnější, protože v reálném  čase zaznamenávají dění v celém domě.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"Já jsem rád, že mohu konstatovat, že ta firma, jak se zdá,  odvedla dobrou práci. Systém je funkční, samozřejmě budeme sledovat jeho  funkčnost průběžně i v budoucím období. Tak, aby skutečně ten systém plnil  to, co má. Pokud jde o náklady té veřejné zakázky, tak nakonec to skutečně byly  náklady v nižší výši, než kolik by vyšla soukromá strážní služba. Případně  nějaké stavební úpravy, jak jsme o tom hovořili a zněly i některé požadavky  občanů, i třeba kolegů z magistrátu."</w:t>
      </w:r>
    </w:p>
    <w:p>
      <w:pPr/>
      <w:r>
        <w:rPr>
          <w:b w:val="1"/>
          <w:bCs w:val="1"/>
        </w:rPr>
        <w:t xml:space="preserve">Eva Satinská, technik správy obecního majetku:</w:t>
      </w:r>
      <w:r>
        <w:rPr/>
        <w:t xml:space="preserve">  "Kamery zabírají veškeré společné prostory. Je tady 130 bytů  a 50 nebytových prostor. I nebytové prostory jsou snímány, chodby. Aby se  zabránilo kriminalitě. Ale důležité, že vstupní dveře, jak do bytů, tak nebytů,  jsou začerněny, abychom dodržovali GDPR."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"Chtěl bych dále uvézt, že ten instalovaný a zprovozněný systém  se osvědčuje i v praxi. A za tu krátkou dobu, co funguje, už máme 15  událostí, které byly řešeny městskou policí. Patří mezi ně jednak přestupky  proti občanskému soužití, nějaké drobné potyčky. A dokonce byla díky systému  nalezena i jedna celostátně hledaná osoba."</w:t>
      </w:r>
    </w:p>
    <w:p>
      <w:pPr/>
      <w:r>
        <w:rPr/>
        <w:t xml:space="preserve">Náklady na pořízení kamerového systému vyšly město na zhruba  půl milionu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Zdravotnická škola má nové moderní učebny i firmu</w:t>
      </w:r>
    </w:p>
    <w:p>
      <w:pPr/>
      <w:r>
        <w:rPr>
          <w:b w:val="1"/>
          <w:bCs w:val="1"/>
        </w:rPr>
        <w:t xml:space="preserve">Pokud budete potřebovat dentální hygienu, můžete zavítat do Střední zdravotnické školy a VOŠ zdravotnické v Ostravě. Ta založila reálnou školní firmu podnikající v tomto oboru. A k tomu i unikátní výukové prostory.</w:t>
      </w:r>
    </w:p>
    <w:p>
      <w:pPr/>
      <w:r>
        <w:rPr/>
        <w:t xml:space="preserve">Slavnostní otevření nových  prostor na ostravské zdravotnické škole představuje další důležitý milník  v rámci projektu TPA – inovační centrum pro transformaci vzdělávání  financovaného z operačního programu Spravedlivá transformace  s celkovým rozpočtem přes jednu miliardu korun.</w:t>
      </w:r>
    </w:p>
    <w:p>
      <w:pPr/>
      <w:r>
        <w:rPr>
          <w:b w:val="1"/>
          <w:bCs w:val="1"/>
        </w:rPr>
        <w:t xml:space="preserve">Stanislav Folwarczny  (ODS), náměstek hejtmana MS kraje:</w:t>
      </w:r>
      <w:r>
        <w:rPr/>
        <w:t xml:space="preserve"> „Jedním z těch hlavních cílů je podpora  podnikavosti, protože víme, že v tom v našem kraji poněkud  zaostáváme. Dalším cílem je podpora odborného vzdělávání a tím třetím je  proměna metod a forem výuky.“</w:t>
      </w:r>
    </w:p>
    <w:p>
      <w:pPr/>
      <w:r>
        <w:rPr>
          <w:i w:val="1"/>
          <w:iCs w:val="1"/>
        </w:rPr>
        <w:t xml:space="preserve">V</w:t>
      </w:r>
      <w:r>
        <w:rPr/>
        <w:t xml:space="preserve"> rámci projektu vznikla  na zdravotnické škole v Ostravě také školní firma dentální hygieny.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„To  prostředí, ve kterém studují, a metody, které se budou lišit od těch  klasických, by je měly podpořit v dalším vzdělávání i v získávání dalších  vědomostí, ale také jim tu výuku zatraktivnit.“</w:t>
      </w:r>
    </w:p>
    <w:p>
      <w:pPr/>
      <w:r>
        <w:rPr/>
        <w:t xml:space="preserve">V nové školní ordinaci bude podnikat  školní firma dentální hygieny.</w:t>
      </w:r>
    </w:p>
    <w:p>
      <w:pPr/>
      <w:r>
        <w:rPr>
          <w:b w:val="1"/>
          <w:bCs w:val="1"/>
        </w:rPr>
        <w:t xml:space="preserve">Zuzana Chrástecká, učitelka odborného  vyučování: </w:t>
      </w:r>
      <w:r>
        <w:rPr/>
        <w:t xml:space="preserve">„Samotným žákům to určitě přinese obrovskou praxi, obrovskou  zkušenost, která se jim bude hodit do budoucna, když si budou chtít potom  založit svou vlastní ordinaci dentální hygieny.“</w:t>
      </w:r>
    </w:p>
    <w:p>
      <w:pPr/>
      <w:r>
        <w:rPr/>
        <w:t xml:space="preserve">Z programu Spravedlivé transformace  putují finance do osmi středních škol MS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ve Dvoraně přibližuje život handicapovaných</w:t>
      </w:r>
    </w:p>
    <w:p>
      <w:pPr/>
      <w:r>
        <w:rPr>
          <w:b w:val="1"/>
          <w:bCs w:val="1"/>
        </w:rPr>
        <w:t xml:space="preserve">„Úsměv prosím!“, to je název výstavy fotografií, která představuje život handicapovaných v 18 organizacích napříč celou republikou. Hostí ji galerie Dvorana v budově radnice Moravské Ostravy a Přívozu. Výstava obsahuje nejlepší snímky ze soutěže, kterou organizují přední čeští fotografové.</w:t>
      </w:r>
    </w:p>
    <w:p>
      <w:pPr/>
      <w:r>
        <w:rPr/>
        <w:t xml:space="preserve">Galerii Dvorana zaplnili handicapovaní klienti tří ostravských  organizací. Sešli se tady na vernisáži výstavy fotografií s názvem „Úsměv  prosím!“</w:t>
      </w:r>
    </w:p>
    <w:p>
      <w:pPr/>
      <w:r>
        <w:rPr>
          <w:b w:val="1"/>
          <w:bCs w:val="1"/>
        </w:rPr>
        <w:t xml:space="preserve">Bohdana Rywiková,  Čtyřlístek – centrum pro osoby se zdravotním postižením Ostrava:</w:t>
      </w:r>
      <w:r>
        <w:rPr/>
        <w:t xml:space="preserve">  "To je putovní výstava, která je součástí projektu Fotografiemi  pro radost. Ten projekt vznikl v roce 2016 a jeho smyslem je  prostřednictvím fotografií prezentovat veřejnosti běžný život lidí, kteří mají  nějaké mentální postižení."</w:t>
      </w:r>
    </w:p>
    <w:p>
      <w:pPr/>
      <w:r>
        <w:rPr/>
        <w:t xml:space="preserve">Klienti Čtyřlístku, Naděje pro všechny i Bílé holubice doprovodili  výstavu krátkými tanečními a hudebními vystoupeními. Starosta Moravské Ostravy a Přívozu předal na vernisáži osobní  šek s finanční částkou na podporu centra Čtyřlístek. </w:t>
      </w:r>
    </w:p>
    <w:p>
      <w:pPr/>
      <w:r>
        <w:rPr>
          <w:b w:val="1"/>
          <w:bCs w:val="1"/>
        </w:rPr>
        <w:t xml:space="preserve">Petr Veselka (ANO), starosta Moravské  Ostravy a Přívozu:</w:t>
      </w:r>
      <w:r>
        <w:rPr>
          <w:b w:val="1"/>
          <w:bCs w:val="1"/>
        </w:rPr>
        <w:t xml:space="preserve"> </w:t>
      </w:r>
      <w:r>
        <w:rPr/>
        <w:t xml:space="preserve">"Dvorana žije. Já jsem strašně rád, že naplnění té Dvorany,  co jsme si předsevzali, se naplňuje. Máme tady ty krásné výstavy a tu jsem se  těšil moc. Protože k Čtyřlístku a těmto organizacím mám velmi blízko. Podporuji  je dlouhodobě."</w:t>
      </w:r>
    </w:p>
    <w:p>
      <w:pPr/>
      <w:r>
        <w:rPr/>
        <w:t xml:space="preserve">Výstava prezentuje nejlepší soutěžní snímky osmnácti  organizací věnujících se péči o lidi s handicapem. </w:t>
      </w:r>
    </w:p>
    <w:p>
      <w:pPr/>
      <w:r>
        <w:rPr>
          <w:b w:val="1"/>
          <w:bCs w:val="1"/>
        </w:rPr>
        <w:t xml:space="preserve">Bohdana Rywiková,  Čtyřlístek – centrum pro osoby se zdravotním postižením Ostrava:</w:t>
      </w:r>
      <w:r>
        <w:rPr/>
        <w:t xml:space="preserve">  "Celoročně probíhají různé, jednak workshopy,  které pořádá ta nezisková organizace Fotografiemi pro radost, jejímž patronem  je světoznámý fotograf Robert Vano. Ale zapojili se do toho projektu i jiní známí  čeští fotografové jako je třeba Jarmila Štuková nebo Václav Šilha, což jsou  fotografové, kteří jsou nositeli Czech Press Foto. A oni jednak jsou v porotách  soutěže, která je součástí tohoto projektu, každoročně vypisovaná na nějaké  téma. Ale zároveň pořádají i workshopy v různých částech republiky, do kterých  se zapojují samotní lidé s mentálním postižením. A většinou z toho vycházejí  výborné fotky. A tady na těch snímcích, které můžete vidět, tak autory jsou i  lidé, kteří pracují s těmi mentálně postiženými lidmi. A účastní se  různých jejich aktivit. Buď v rámci těch workshopů nebo zcela běžného  života, který oni žijí v těch svých organizacích."</w:t>
      </w:r>
    </w:p>
    <w:p>
      <w:pPr/>
      <w:r>
        <w:rPr/>
        <w:t xml:space="preserve">Výstava bude ve Dvoraně do 18. března. Navštívit ji  můžete každý všední den v době od 10 do 18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2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2026-09-03T03:31:33+02:00</dcterms:created>
  <dcterms:modified xsi:type="dcterms:W3CDTF">2026-09-03T03:31:33+02:00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