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Samoživitelé mohou dočasně získat městský byt</w:t>
      </w:r>
    </w:p>
    <w:p>
      <w:pPr/>
      <w:r>
        <w:rPr>
          <w:b w:val="1"/>
          <w:bCs w:val="1"/>
        </w:rPr>
        <w:t xml:space="preserve">Frýdek-Místek připravil nové zásady pro přidělování bytů pro sociálně znevýhodněné občany. Vstřícný krok se týká především rodičů samoživitelů. Po splnění řady kritérií mohou získat byt na až na tři roky. Během té doby si musí svou situaci vyřešit a najít trvalé bydlení.</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p>
      <w:pPr/>
      <w:r>
        <w:rPr/>
        <w:t xml:space="preserve">---</w:t>
      </w:r>
    </w:p>
    <w:p>
      <w:pPr>
        <w:pStyle w:val="Heading1"/>
      </w:pPr>
      <w:r>
        <w:rPr>
          <w:sz w:val="36"/>
          <w:szCs w:val="36"/>
        </w:rPr>
        <w:t xml:space="preserve">Ve F-M se instalují nové budky pro hnízdění ptáků</w:t>
      </w:r>
    </w:p>
    <w:p>
      <w:pPr/>
      <w:r>
        <w:rPr>
          <w:b w:val="1"/>
          <w:bCs w:val="1"/>
        </w:rPr>
        <w:t xml:space="preserve">Parky ve Frýdku-Místku budou pro ptactvo lákavější. Radnice chce podpořit jejich hnízdění. Instaluje proto 30 nových vysoce odolných budek. Ptákům zajistí klid a bezpečí před predátory a zároveň nahradí chybějící přirozené dutiny ve stromech. Hnízdění se pak bude pravidelně vyhodnocovat.</w:t>
      </w:r>
    </w:p>
    <w:p>
      <w:pPr/>
      <w:r>
        <w:rPr/>
        <w:t xml:space="preserve">Park Komenského sady ve Frýdku-Místku. Jedno z míst,  které vybrali odborníci pro instalaci nových ptačích budek. </w:t>
      </w:r>
    </w:p>
    <w:p>
      <w:pPr/>
      <w:r>
        <w:rPr>
          <w:b w:val="1"/>
          <w:bCs w:val="1"/>
        </w:rPr>
        <w:t xml:space="preserve">Petr Kulatý, referent odboru životního  prostředí:</w:t>
      </w:r>
      <w:r>
        <w:rPr/>
        <w:t xml:space="preserve"> "Na území města jsme v městských parcích vytipovali  stromy, na které umísťujeme budky. Byly vybrány dva typy budek. Jeden typ pro menší  ptáky. Například pro sýkory modřinky. A větší budky s větším otvorem pro  jiné druhy ptáků, jako například sýkory koňadry nebo brhlíky, vrabce."</w:t>
      </w:r>
    </w:p>
    <w:p>
      <w:pPr/>
      <w:r>
        <w:rPr/>
        <w:t xml:space="preserve">Nový typ budky doporučuje Česká ornitologická společnost. Zajišťují  dobrou tepelnou izolaci, nehromadí vlhkost a tím pádem ani nehnijí. Zároveň  ochrání ptáky před predátory. </w:t>
      </w:r>
    </w:p>
    <w:p>
      <w:pPr/>
      <w:r>
        <w:rPr>
          <w:b w:val="1"/>
          <w:bCs w:val="1"/>
        </w:rPr>
        <w:t xml:space="preserve">Petr Kulatý, referent odboru životního  prostředí:</w:t>
      </w:r>
      <w:r>
        <w:rPr/>
        <w:t xml:space="preserve"> "Budky jsou ze směsi dřevěných pilin, cementu a nějaký  speciální kompozit. Čili budky v podstatě jsou pevnější, není možné, aby  ptáci ty budky narušili."</w:t>
      </w:r>
    </w:p>
    <w:p>
      <w:pPr/>
      <w:r>
        <w:rPr/>
        <w:t xml:space="preserve">Pro umístění byla vybrána klidnější místa v parcích,  aby se ptáci cítili v bezpečí. </w:t>
      </w:r>
    </w:p>
    <w:p>
      <w:pPr/>
      <w:r>
        <w:rPr>
          <w:b w:val="1"/>
          <w:bCs w:val="1"/>
        </w:rPr>
        <w:t xml:space="preserve">Petr Kulatý, referent odboru životního  prostředí:</w:t>
      </w:r>
      <w:r>
        <w:rPr/>
        <w:t xml:space="preserve"> "Budky mají své evidenční číslo, toto bude zaneseno do městského  pasportu a každoročně bude provedena kontrola těch budek. Budka se vyčistí a zároveň se provede vyhodnocení. Není ještě  řečeno, že v každé bude zahnízděno. Podle toho můžeme případně tu budku  přemístit a najít nějakou jinou, vhodnější, lokalitu."</w:t>
      </w:r>
    </w:p>
    <w:p>
      <w:pPr/>
      <w:r>
        <w:rPr/>
        <w:t xml:space="preserve">Ve volné přírodě hnízdí ptáci v dutinách stromů. V městských  parcích může být s takovými stromy problém kvůli bezpečnosti. Proto město  volí přídavné budky. </w:t>
      </w:r>
    </w:p>
    <w:p>
      <w:pPr/>
      <w:r>
        <w:rPr>
          <w:b w:val="1"/>
          <w:bCs w:val="1"/>
        </w:rPr>
        <w:t xml:space="preserve">Petr Korč (NMFM), primátor Frýdku-Místku:</w:t>
      </w:r>
      <w:r>
        <w:rPr/>
        <w:t xml:space="preserve"> "Vedle velkých investic, které dělá město, tak jak už jsem o  tom mluvil několikrát, myslím si, že detaily tvoří celek. A my nemáme ve městě  dostatek vhodných stromů, které jsou vhodné pro hnízdění ptáků, protože zároveň  musíme hlídat i bezpečnost. Takže stromy, které mají dutiny a mohou být  nebezpečné, tak mizí z těch parků. A proto jsme se rozhodli, že umístíme  pro drobné zpěvné ptactvo v městských parcích speciální budky na  zahnízdění."</w:t>
      </w:r>
    </w:p>
    <w:p>
      <w:pPr/>
      <w:r>
        <w:rPr/>
        <w:t xml:space="preserve">Životnost nových typů budek je garantována až na 25 let. </w:t>
      </w:r>
    </w:p>
    <w:p>
      <w:pPr/>
      <w:r>
        <w:rPr/>
        <w:t xml:space="preserve">---</w:t>
      </w:r>
    </w:p>
    <w:p>
      <w:pPr>
        <w:pStyle w:val="Heading1"/>
      </w:pPr>
      <w:r>
        <w:rPr>
          <w:sz w:val="36"/>
          <w:szCs w:val="36"/>
        </w:rPr>
        <w:t xml:space="preserve">Pobočky TIC F-M projdou postupně rekonstrukcí</w:t>
      </w:r>
    </w:p>
    <w:p>
      <w:pPr/>
      <w:r>
        <w:rPr>
          <w:b w:val="1"/>
          <w:bCs w:val="1"/>
        </w:rPr>
        <w:t xml:space="preserve">Frýdek-Místek začal s velkou rekonstrukcí poboček turistického informačního centra. Aktuálně se pracuje na Zámeckém náměstí. Pobočka na náměstí Svobody je v provozu. Modernizace obou poboček vyjde na 7,5 milionu korun. Zhruba 70 procent nákladů ale pokryje dotace.</w:t>
      </w:r>
    </w:p>
    <w:p>
      <w:pPr/>
      <w:r>
        <w:rPr/>
        <w:t xml:space="preserve">Frýdecká pobočka Turistického informačního centra na  Zámeckém náměstí se proměnila v jedno velké staveniště. Aktuálně totiž  probíhá její rekonstrukce. Město ji rozjelo v souvislosti s plánem modernizace  poboček.</w:t>
      </w:r>
    </w:p>
    <w:p>
      <w:pPr/>
      <w:r>
        <w:rPr>
          <w:b w:val="1"/>
          <w:bCs w:val="1"/>
        </w:rPr>
        <w:t xml:space="preserve">Jakub Míček (ANO), náměstek primátora Frýdku-Místku:</w:t>
      </w:r>
      <w:r>
        <w:rPr/>
        <w:t xml:space="preserve"> "V současné době probíhá rekonstrukce turistických informačních  center ve Frýdku a v Místku. S tím, že jsme začali frýdeckou  pobočkou, která je v současné době uzavřena. A bude se rekonstruovat. Až  bude dokončena rekonstrukce této pobočky, tak započne rekonstrukce pobočky  místecké. Tak, aby vždycky byla alespoň jedna pobočka funkční a přístupná  občanům, návštěvníkům Frýdku-Místku a tím pádem jsme udrželi tak požadovaný  provoz."</w:t>
      </w:r>
    </w:p>
    <w:p>
      <w:pPr/>
      <w:r>
        <w:rPr>
          <w:b w:val="1"/>
          <w:bCs w:val="1"/>
        </w:rPr>
        <w:t xml:space="preserve">Lucie Talavašková, mluvčí TIC Frýdek-Místek:</w:t>
      </w:r>
      <w:r>
        <w:rPr/>
        <w:t xml:space="preserve"> "Po dobu, po kterou potrvá rekonstrukce, jsou veškeré služby  dostupné tady na naší pobočce v Místku na náměstí Svobody 6. Návštěvníci si tak  mohou zakoupit suvenýry s tematikou Frýdku-Místku a Beskyd, vstupenky na  kulturní a sportovní akce, získat spoustu tipů na výlety, různé propagační materiály  a programy. Nechat si okopírovat nebo zalaminovat dokumenty a současně je  místecká pobočka také dočasným sběrným místem pro výlep plakátů."</w:t>
      </w:r>
    </w:p>
    <w:p>
      <w:pPr/>
      <w:r>
        <w:rPr/>
        <w:t xml:space="preserve">Na rekonstrukci každé pobočky má stavební firma tři měsíce.  Frýdecká by měla být hotová v průběhu května. </w:t>
      </w:r>
    </w:p>
    <w:p>
      <w:pPr/>
      <w:r>
        <w:rPr>
          <w:b w:val="1"/>
          <w:bCs w:val="1"/>
        </w:rPr>
        <w:t xml:space="preserve">Jakub Míček (ANO), náměstek primátora Frýdku-Místku:</w:t>
      </w:r>
      <w:r>
        <w:rPr/>
        <w:t xml:space="preserve"> "Náklady na rekonstrukci obou poboček činí 7,5 milionů korun  s tím, že dotace je 5 milionů. Rekonstrukce probíhá, protože byla potřeba modernizace  těchto poboček. My jsme zapojeni do Technotrasy Moravskoslezského kraje, tak  napojení na informační technologie, celkově vzhled těch poboček se přibližuje  tomu modernímu světu, tomu fungování turistických informačních center ve světě."</w:t>
      </w:r>
    </w:p>
    <w:p>
      <w:pPr/>
      <w:r>
        <w:rPr/>
        <w:t xml:space="preserve">I přes mírné stavební omezení se turistické informační  centrum připravuje na sezónu, kdy i letos chystá řadu akcí. </w:t>
      </w:r>
    </w:p>
    <w:p>
      <w:pPr/>
      <w:r>
        <w:rPr>
          <w:b w:val="1"/>
          <w:bCs w:val="1"/>
        </w:rPr>
        <w:t xml:space="preserve">Lucie Talavašková, mluvčí TIC Frýdek-Místek:</w:t>
      </w:r>
      <w:r>
        <w:rPr/>
        <w:t xml:space="preserve"> "Za měsíc nás čekají Velikonoce, kdy nás budou moci lidé navštívit  na našem stánku hned první den Velikonočního městečka, kde pro ně připravujeme  ukázky pletení pomlázek, dětské dílničky a po celý týden budou moci vyrazit do Sadů  Bedřicha Smetany na Velikonoční stezku. Dále nás čeká 18. května Frýdek-Místek  na cestách na Olešné a připravujeme novinky v rámci projektu Po stopách  textilek, kdy rozšíříme nabídku komentovaných prohlídek i na místeckou část s návštěvou  Devy, kde se šijí oděvy pro záchranné složky. A v neposlední řadě, po  loňské úspěšné premiéře, se podíváme v několika termínech i do cvičné štoly  ve Staříči. A na co nesmím zapomenout, tak je i náš Gastrofestival, který se  bude konat v srpnu."</w:t>
      </w:r>
    </w:p>
    <w:p>
      <w:pPr/>
      <w:r>
        <w:rPr/>
        <w:t xml:space="preserve">Veškeré informace získají lidé osobně na pobočkách nebo na  internetových stránkách visitfm.cz a ticfm.cz.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2026-10-02T06:28:45+02:00</dcterms:created>
  <dcterms:modified xsi:type="dcterms:W3CDTF">2026-10-02T06:28:45+02:00</dcterms:modified>
</cp:coreProperties>
</file>

<file path=docProps/custom.xml><?xml version="1.0" encoding="utf-8"?>
<Properties xmlns="http://schemas.openxmlformats.org/officeDocument/2006/custom-properties" xmlns:vt="http://schemas.openxmlformats.org/officeDocument/2006/docPropsVTypes"/>
</file>