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pStyle w:val="Heading1"/>
      </w:pPr>
      <w:r>
        <w:rPr>
          <w:sz w:val="36"/>
          <w:szCs w:val="36"/>
        </w:rPr>
        <w:t xml:space="preserve">Nové zubní ordinace v Bruntále</w:t>
      </w:r>
    </w:p>
    <w:p>
      <w:pPr/>
      <w:r>
        <w:rPr>
          <w:b w:val="1"/>
          <w:bCs w:val="1"/>
        </w:rPr>
        <w:t xml:space="preserve">V Bruntále vznikly dvě nové zubní ambulance v adaptovaných prostorách domova pro seniory Pohoda.  Vše díky spolupráci města, MS kraje a krnovské nemocnice na přestavbě i financování nových ordinací. Obyvatelé Bruntálu a okolí měli v posledních 14 dnech možnost provést předregistraci k lékaři. Toho využilo více než 5 tisíc zájemců.</w:t>
      </w:r>
    </w:p>
    <w:p>
      <w:pPr/>
      <w:r>
        <w:rPr/>
        <w:t xml:space="preserve">  Nemocnici  v Krnově, která bude ambulance provozovat se podařilo sehnat  jednoho lékaře, druhého intenzivně hledá.</w:t>
      </w:r>
    </w:p>
    <w:p>
      <w:pPr/>
      <w:r>
        <w:rPr>
          <w:b w:val="1"/>
          <w:bCs w:val="1"/>
        </w:rPr>
        <w:t xml:space="preserve">  Ladislav  Václavec, senátor, ředitel SZZ Krnov:</w:t>
      </w:r>
      <w:r>
        <w:rPr/>
        <w:t xml:space="preserve"> „Je výborná zpráva, že  se nám tady podařilo zajistit paní doktorku Bystřickou, což je  skvělá lékařka. Která je z Bruntálu, která tady bude pracovat  a věřím, že i lékaře na druhé křeslo brzy najdeme.“</w:t>
      </w:r>
      <w:r>
        <w:rPr>
          <w:b w:val="1"/>
          <w:bCs w:val="1"/>
        </w:rPr>
        <w:t xml:space="preserve"> </w:t>
      </w:r>
    </w:p>
    <w:p>
      <w:pPr/>
      <w:r>
        <w:rPr>
          <w:b w:val="1"/>
          <w:bCs w:val="1"/>
        </w:rPr>
        <w:t xml:space="preserve">Tereza  Bystřická, zubní lékařka:</w:t>
      </w:r>
      <w:r>
        <w:rPr/>
        <w:t xml:space="preserve"> „Pracovala jsem v Brně několik let  a pak jsem se vrátila po mateřské tady do Bruntálu a pracuji už  tady. Pracuji už asi 13 let. Já mám Bruntál velice ráda.  Pocházím z Bruntálu a moc ráda jsem se sem vrátila. Je tady  krásná příroda, mám ráda to menší město.“</w:t>
      </w:r>
    </w:p>
    <w:p>
      <w:pPr/>
      <w:r>
        <w:rPr/>
        <w:t xml:space="preserve">  Nemocnici  v Krnově, která bude ambulance provozovat se podařilo sehnat  jednoho lékaře, druhého intenzivně hledá.</w:t>
      </w:r>
    </w:p>
    <w:p>
      <w:pPr/>
      <w:r>
        <w:rPr>
          <w:b w:val="1"/>
          <w:bCs w:val="1"/>
        </w:rPr>
        <w:t xml:space="preserve">Martin  Henč (ANO), starosta Bruntálu:</w:t>
      </w:r>
      <w:r>
        <w:rPr/>
        <w:t xml:space="preserve"> „Město se zasloužilo o  financování a o stavební přípravu. Za stavební přípravu bych  chtěl poděkovat hlavně hospodářské správě, to znamená panu  řediteli Luďku Holanovi a panu inženýru architektovi Radimu  Lýskovi, který to vlastně celé namaloval, zprojektoval a dělal i  autorský dozor.“</w:t>
      </w:r>
      <w:br/>
    </w:p>
    <w:p>
      <w:pPr/>
      <w:r>
        <w:rPr>
          <w:b w:val="1"/>
          <w:bCs w:val="1"/>
        </w:rPr>
        <w:t xml:space="preserve">   Petr  Rys (STAN), místostarosta Bruntálu:</w:t>
      </w:r>
      <w:r>
        <w:rPr/>
        <w:t xml:space="preserve"> „Příprava a vybudování  nové ordinace je skutečně mnohaměsíční martyrium. Ale i  přesto, že se v průběhu projekčních prací zvyšovaly náklady,  tak si myslím, že to dílo, které je dnes předáno a které se  uvádí do provozu, je krásné.“</w:t>
      </w:r>
    </w:p>
    <w:p>
      <w:pPr/>
      <w:r>
        <w:rPr/>
        <w:t xml:space="preserve">  Přístrojově  a technicky ambulance vybavila krnovská nemocnice s pomocí MS  kraje.</w:t>
      </w:r>
    </w:p>
    <w:p>
      <w:pPr/>
      <w:r>
        <w:rPr>
          <w:b w:val="1"/>
          <w:bCs w:val="1"/>
        </w:rPr>
        <w:t xml:space="preserve">  Ladislav  Václavec, senátor, ředitel SZZ Krnov:</w:t>
      </w:r>
      <w:r>
        <w:rPr/>
        <w:t xml:space="preserve"> „Já jsem strašně rád,  že se nám podaří otevřít zubní ambulanci i v Bruntále, je to  v pořadí sedmá ordinace, sedmé město, kde otevíráme ordinaci.  My jsme to jako nemocnice vybavili, máme peníze z Krajského úřadu,  kdy kraj na tento projekt přistoupil a budeme to provozovat my, jako  nemocnice Krnov.“</w:t>
      </w:r>
    </w:p>
    <w:p>
      <w:pPr/>
      <w:r>
        <w:rPr>
          <w:b w:val="1"/>
          <w:bCs w:val="1"/>
        </w:rPr>
        <w:t xml:space="preserve">  Martin  Gebauer, náměstek hejtmana MS kraje:</w:t>
      </w:r>
      <w:r>
        <w:rPr/>
        <w:t xml:space="preserve"> „Já jsem strašně rád, že  se v okrese Bruntál daří otevírat nové a nové zubní ambulance,  toto je sedmá zubní ambulance, která se vlastně otevírá ve  spolupráci se SZZ Krnov a že se poskytuje ta péče ne jenom  místním obyvatelům, ale včera jsem slyšel kolegu z Ostravy, že  říkal Našel jsem zubaře v Bruntále. Kraj financuje vybavení  těch zubních ambulancí a takové vybavení zubní ambulance stojí  zhruba dva a půl milionu korun.“</w:t>
      </w:r>
    </w:p>
    <w:p>
      <w:pPr/>
      <w:r>
        <w:rPr/>
        <w:t xml:space="preserve">  MS  kraj připravuje také systémové změny pro budoucnost   stomatologické péče v regionu.</w:t>
      </w:r>
    </w:p>
    <w:p>
      <w:pPr/>
      <w:r>
        <w:rPr>
          <w:b w:val="1"/>
          <w:bCs w:val="1"/>
        </w:rPr>
        <w:t xml:space="preserve">  Jan  Krkoška (ANO), hejtman MS kraje: </w:t>
      </w:r>
      <w:r>
        <w:rPr/>
        <w:t xml:space="preserve">„MS kraj podpořil už částkou  50 milionů právě rozvoj stomatologického oboru jako takového, ty  peníze nejdou jenom do rozvoje ordinací a hledání lékařů, ale  hlavně taé na lékařskou fakultu, kde vlastně vychováváme nové  zubaře. V září se nám podařilo otevřít v Ostravě na lékařské  fakultě nový zubní obor a za to jsme velmi rádi, protože se  domnívám, že když si budeme u nás vychovávat nové mediky, tak  ti budou potom ordinovat v našem kraji.“</w:t>
      </w:r>
    </w:p>
    <w:p>
      <w:pPr/>
      <w:r>
        <w:rPr/>
        <w:t xml:space="preserve">  Od  dubna bude v již v nové ambulanci ošetřováno prvních 1500  pacientů, kteří budou vylosováni z předregistrovaných zájemců.</w:t>
      </w:r>
    </w:p>
    <w:p>
      <w:pPr/>
      <w:r>
        <w:rPr/>
        <w:t xml:space="preserve">---</w:t>
      </w:r>
    </w:p>
    <w:p>
      <w:pPr/>
      <w:r>
        <w:rPr/>
        <w:t xml:space="preserve">Krátké zprávy 6. 3. 2024 16.00 - 1</w:t>
      </w:r>
    </w:p>
    <w:p>
      <w:pPr/>
      <w:r>
        <w:rPr/>
        <w:t xml:space="preserve">Cévní mozková příhoda je u dětí poměrně výjimečná. Ve FNO ale v průběhu jednoho měsíce řešili dva případy.</w:t>
      </w:r>
    </w:p>
    <w:p>
      <w:pPr/>
      <w:r>
        <w:rPr/>
        <w:t xml:space="preserve">Hana Medřická, primářka Oddělení dětské neurologie, FNO: "</w:t>
      </w:r>
      <w:r>
        <w:rPr>
          <w:i w:val="1"/>
          <w:iCs w:val="1"/>
        </w:rPr>
        <w:t xml:space="preserve">Cévní mozkové příhody postihují děti všech věkových kategorií. Nevyhýbají se novorozeneckému věku, adolescentnímu věku a mohou nás provázet až do dospělosti a stáří.”</w:t>
      </w:r>
    </w:p>
    <w:p>
      <w:pPr/>
      <w:r>
        <w:rPr>
          <w:i w:val="1"/>
          <w:iCs w:val="1"/>
        </w:rPr>
        <w:t xml:space="preserve">---</w:t>
      </w:r>
      <w:b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Jedná se také o lokalitu Zárubku.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"Ano, je to lokalita,  která prošla výraznou změnou a obměnilo se i obyvatelstvo, ale pokud se na to  díváme z dlouhodobého hlediska, tak určitě víc takových projektů té  Ostravě jenom prospěje."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w:t>
      </w:r>
    </w:p>
    <w:p>
      <w:pPr/>
      <w:r>
        <w:rPr/>
        <w:t xml:space="preserve">Městský  obvod usiluje také o zvyšování bezpečnosti v daných oblastech. Dochází  proto ke kontrolám bytů, k instalaci bezpečnostních kamer, nebo zvyšování  hlídek městské policie.</w:t>
      </w:r>
    </w:p>
    <w:p>
      <w:pPr/>
      <w:r>
        <w:rPr/>
        <w:t xml:space="preserve">---</w:t>
      </w:r>
    </w:p>
    <w:p>
      <w:pPr>
        <w:pStyle w:val="Heading1"/>
      </w:pPr>
      <w:r>
        <w:rPr>
          <w:sz w:val="36"/>
          <w:szCs w:val="36"/>
        </w:rPr>
        <w:t xml:space="preserve">Jižané dobrovolně udržují opravenou kapličku</w:t>
      </w:r>
    </w:p>
    <w:p>
      <w:pPr/>
      <w:r>
        <w:rPr>
          <w:b w:val="1"/>
          <w:bCs w:val="1"/>
        </w:rPr>
        <w:t xml:space="preserve">Od května bude spuštěn další ročník participativního rozpočtu Náš Jih. Jednou z prvních vlaštovek programu byla oprava kapličky v Pískových dolech v Zábřehu. Někteří obyvatelé si dodnes rekonstrukce velmi cení a kapličku udržují v čistotě.</w:t>
      </w:r>
    </w:p>
    <w:p>
      <w:pPr/>
      <w:r>
        <w:rPr/>
        <w:t xml:space="preserve">Odstranit pavučiny, oprášit, vytřít a zapálit svíčku. O nedávno  zrekonstruovanou kapličku sv. Josefa se s láskou stará paní Kubištová.  Navštěvuje ji dvakrát do týdne. </w:t>
      </w:r>
    </w:p>
    <w:p>
      <w:pPr/>
      <w:r>
        <w:rPr>
          <w:b w:val="1"/>
          <w:bCs w:val="1"/>
        </w:rPr>
        <w:t xml:space="preserve">Rosalia Kubištová, obyvatelka Pískových dolů,  dobrovolnice</w:t>
      </w:r>
      <w:r>
        <w:rPr/>
        <w:t xml:space="preserve">: „Za týden v tu středu, když je den sv. Josefa, jako  dneska, a v sobotu, aby to bylo na tu neděli nasvícené.“</w:t>
      </w:r>
    </w:p>
    <w:p>
      <w:pPr/>
      <w:r>
        <w:rPr/>
        <w:t xml:space="preserve">Sv. Josef je v křesťanské tradici patronem všem  pracujících. </w:t>
      </w:r>
    </w:p>
    <w:p>
      <w:pPr/>
      <w:r>
        <w:rPr>
          <w:b w:val="1"/>
          <w:bCs w:val="1"/>
        </w:rPr>
        <w:t xml:space="preserve">anketa, obyvatelka Pískových dolů</w:t>
      </w:r>
      <w:r>
        <w:rPr/>
        <w:t xml:space="preserve">: „Každé ráno jsem se snažila a dělala jsem si takovou pouť, aspoň  na pár minut, protože jsem si hledala práci.“</w:t>
      </w:r>
    </w:p>
    <w:p>
      <w:pPr/>
      <w:r>
        <w:rPr/>
        <w:t xml:space="preserve">Oprava kapličky byla jednou z prvních vlaštovek  participativního rozpočtu Náš Jih. Její rekonstrukce proběhla v roce 2018. Navrhovatelem byl Petr Lexa Přendík, který chtěl kapličce  vrátit původní podobu z konce 19. století.</w:t>
      </w:r>
    </w:p>
    <w:p>
      <w:pPr/>
      <w:r>
        <w:rPr>
          <w:b w:val="1"/>
          <w:bCs w:val="1"/>
        </w:rPr>
        <w:t xml:space="preserve">Petr Lexa Přendík, kronikář obvodu Ostrava-Jih</w:t>
      </w:r>
      <w:r>
        <w:rPr/>
        <w:t xml:space="preserve">: „Kdy  vypadala přesně tak, jak vypadá dneska. Pak máme další snímky z roku 1964.  Tam už ta kaplička se jeví jako vysoce zanedbaná, podmáčená no a v 90.  letech si ji já, jako dítě, pamatuju jako takovou ruinu, která vlastně vůbec  kapličku nepřipomínala.“ </w:t>
      </w:r>
    </w:p>
    <w:p>
      <w:pPr/>
      <w:r>
        <w:rPr>
          <w:b w:val="1"/>
          <w:bCs w:val="1"/>
        </w:rPr>
        <w:t xml:space="preserve">Rosalia Kubištová, dobrovolná pomocnice</w:t>
      </w:r>
      <w:r>
        <w:rPr/>
        <w:t xml:space="preserve">: „Začalo to žít, když to pak  Přendík tady zrekonstruoval a je to taková naše perla Pískových dolů, jak  říkáme.“</w:t>
      </w:r>
    </w:p>
    <w:p>
      <w:pPr/>
      <w:r>
        <w:rPr/>
        <w:t xml:space="preserve">Termín pro podávání projektů do dalšího ročníku  participativního rozpočtu vypukne 1. května.</w:t>
      </w:r>
    </w:p>
    <w:p>
      <w:pPr/>
      <w:r>
        <w:rPr/>
        <w:t xml:space="preserve">---</w:t>
      </w:r>
    </w:p>
    <w:p>
      <w:pPr/>
      <w:r>
        <w:rPr/>
        <w:t xml:space="preserve">Krátké zprávy 6. 3. 2024 16.00 - 2</w:t>
      </w:r>
    </w:p>
    <w:p>
      <w:pPr/>
      <w:r>
        <w:rPr/>
        <w:t xml:space="preserve">Z Krásné na Frýdecko-Místecku na Lysou horu bylo vybudováno nové vedení elektřiny. Výměna nefunkčního kabelu přišla na 40 milionů korun. Na vedení jsou na vrcholu napojeny meteorologická stanice, televizní vysílač, stanice horské služby i horské chaty.</w:t>
      </w:r>
    </w:p>
    <w:p>
      <w:pPr/>
      <w:r>
        <w:rPr/>
        <w:t xml:space="preserve">Dopravní nehoda se zraněním motocyklisty v Bystřici. Ke střetu motorkáře s osobním autem označeným jako Taxi došlo 3. března v podvečer. Motorkář upadl a zranil se. Policisté hledají svědky nehody.</w:t>
      </w:r>
    </w:p>
    <w:p>
      <w:pPr/>
      <w:r>
        <w:rPr/>
        <w:t xml:space="preserve">---</w:t>
      </w:r>
    </w:p>
    <w:p>
      <w:pPr>
        <w:pStyle w:val="Heading1"/>
      </w:pPr>
      <w:r>
        <w:rPr>
          <w:sz w:val="36"/>
          <w:szCs w:val="36"/>
        </w:rPr>
        <w:t xml:space="preserve">Mladí automechanici z MSK soutěžili v Jablunkově</w:t>
      </w:r>
    </w:p>
    <w:p>
      <w:pPr/>
      <w:r>
        <w:rPr>
          <w:b w:val="1"/>
          <w:bCs w:val="1"/>
        </w:rPr>
        <w:t xml:space="preserve">Nejlepší budoucí automechanici ze středních škol v Moravskoslezském kraji se sešli v Jablunkově. Konala se tam postupová soutěž, kde museli prokázat teoretické a především praktické znalosti ve svém oboru.</w:t>
      </w:r>
    </w:p>
    <w:p>
      <w:pPr/>
      <w:r>
        <w:rPr/>
        <w:t xml:space="preserve">Krajské kolo soutěže automechaniků už potřetí pořádala Střední škola v Jablunkově. Soutěžícím šlo o postup do celostátního finále ve Škodě Mladá Boleslav.</w:t>
      </w:r>
      <w:br/>
    </w:p>
    <w:p>
      <w:pPr/>
      <w:r>
        <w:rPr>
          <w:b w:val="1"/>
          <w:bCs w:val="1"/>
        </w:rPr>
        <w:t xml:space="preserve">Radomír Rojčík, zástupce ředitele pro praktickou výuku: </w:t>
      </w:r>
      <w:r>
        <w:rPr/>
        <w:t xml:space="preserve">“Jedná se o soutěž Automechanik junior, které se účastní 12 krajských škol, které vyučují obor automechanik. Celkem máme 15 soutěžících, protože některé školy vyslaly do soutěže dva žáky, protože mají větší počet žáků. Žáci soutěží ve třech disciplínách a jednotlivé body se potom sečtou a ten, který má nejvíce bodů vyhrává. Soutěží se v opravárenské části, v testu z teoretických znalostí, plus ještě v poznávací části.”</w:t>
      </w:r>
    </w:p>
    <w:p>
      <w:pPr/>
      <w:r>
        <w:rPr>
          <w:b w:val="1"/>
          <w:bCs w:val="1"/>
        </w:rPr>
        <w:t xml:space="preserve">Martin Širaniec, žák SŠ Jablunkov: </w:t>
      </w:r>
      <w:r>
        <w:rPr/>
        <w:t xml:space="preserve">“V jedné disciplíně jsem musel na motoru shodit hlavu motoru, abych změřil přesah pístů a podle toho jsme pak musel zvolit správné těsnění.” </w:t>
      </w:r>
    </w:p>
    <w:p>
      <w:pPr/>
      <w:r>
        <w:rPr>
          <w:b w:val="1"/>
          <w:bCs w:val="1"/>
        </w:rPr>
        <w:t xml:space="preserve">Radomír Rojčík, zástupce ředitele pro praktickou výuku: </w:t>
      </w:r>
      <w:r>
        <w:rPr/>
        <w:t xml:space="preserve">“Jsou to víceméně běžné věci autoopravárenské branže, které prostě musí opravit. Mají na to 20 minut a každý ten soutěžící má stejné podmínky, aby za 20 minut třeba vyměnil klínový řemen u motoru tdi, nebo například za 20 minut seřídil světla na vozidle.”</w:t>
      </w:r>
    </w:p>
    <w:p>
      <w:pPr/>
      <w:r>
        <w:rPr/>
        <w:t xml:space="preserve">Budoucí automechanici musí po vyučení umět opravit starší, ale i nové moderní automobily. Proto škola průběžně vybavuje své dílny moderní technikou. </w:t>
      </w:r>
    </w:p>
    <w:p>
      <w:pPr/>
      <w:r>
        <w:rPr>
          <w:b w:val="1"/>
          <w:bCs w:val="1"/>
        </w:rPr>
        <w:t xml:space="preserve">Roman Szotkowski, ředitel SŠ Jablunkov: </w:t>
      </w:r>
      <w:r>
        <w:rPr/>
        <w:t xml:space="preserve">“Tato soutěž je zaměřená pro obor automechanik, který zde vyučujeme už více jak 20 let v Jablunkově. Jsme rádi, že můžeme tuto soutěž také i pořádat. Postupuje se na republikové finále. V této souvislosti zde máme i stanoviště, které vybavené na pneuservis a toto stanoviště bude taktéž na republikovém finále v Mladé Boleslavi.</w:t>
      </w:r>
    </w:p>
    <w:p>
      <w:pPr/>
      <w:r>
        <w:rPr/>
        <w:t xml:space="preserve">Postup do finále si vybojovali jen dva nejlepší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2026-03-18T22:32:25+01:00</dcterms:created>
  <dcterms:modified xsi:type="dcterms:W3CDTF">2026-03-18T22:32:25+01:00</dcterms:modified>
</cp:coreProperties>
</file>

<file path=docProps/custom.xml><?xml version="1.0" encoding="utf-8"?>
<Properties xmlns="http://schemas.openxmlformats.org/officeDocument/2006/custom-properties" xmlns:vt="http://schemas.openxmlformats.org/officeDocument/2006/docPropsVTypes"/>
</file>