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letos přispěje na opravu 14 hřbitovů</w:t>
      </w:r>
    </w:p>
    <w:p>
      <w:pPr/>
      <w:r>
        <w:rPr>
          <w:b w:val="1"/>
          <w:bCs w:val="1"/>
        </w:rPr>
        <w:t xml:space="preserve">I v letošním roce mohou ostravské městské obvody počítat s penězi na opravy svých hřbitovů. Letos je pro ně připraveno 29 milionů korun a speciální dotace pak půjde ještě na Ústřední hřbitov ve Slezské Ostravě. Asi největší investice plánují Mariánské Hory  a Hulváky.</w:t>
      </w:r>
    </w:p>
    <w:p>
      <w:pPr/>
      <w:r>
        <w:rPr/>
        <w:t xml:space="preserve">Hřbitov v Mariánských Horách sousedí s Vítkovickými  železárnami a z ostatních stran je obklopen bytovou zástavbou. Je na něm velké množství nevyužívaných a rozpadlých hrobů a jeho rekonstrukce už je nezbytná. Obvodu si nechal vypracovat projekt, který i díky financím z magistrátu může nyní realizovat.</w:t>
      </w:r>
    </w:p>
    <w:p>
      <w:pPr/>
      <w:r>
        <w:rPr>
          <w:b w:val="1"/>
          <w:bCs w:val="1"/>
        </w:rPr>
        <w:t xml:space="preserve">Patrik Hujdus (Starostové pro Ostravu), starosta Mariánských Hor a a Hulvák:</w:t>
      </w:r>
      <w:r>
        <w:rPr/>
        <w:t xml:space="preserve"> "Bude tady nová brána, nový plot, připravujeme parkoviště a takový správcovský domeček. Místo plotu bude vystavěna speciální zeď, ve které budou instalována kolumbária." </w:t>
      </w:r>
    </w:p>
    <w:p>
      <w:pPr/>
      <w:r>
        <w:rPr>
          <w:b w:val="1"/>
          <w:bCs w:val="1"/>
        </w:rPr>
        <w:t xml:space="preserve">Jiří Pagáč (KDU-ČSL) místostarosta Mariánských Hor a a Hulvák: </w:t>
      </w:r>
      <w:r>
        <w:rPr/>
        <w:t xml:space="preserve">"Dojde k odstranění starých torz a pomníčků u hrobů, které už nejsou využívány a postupně ten hřbitov budeme rekonstruovat a obnovovat tak, aby byl důstojným místem k pohřebnictví." </w:t>
      </w:r>
    </w:p>
    <w:p>
      <w:pPr/>
      <w:r>
        <w:rPr/>
        <w:t xml:space="preserve">Nejrůznější opravy a rekonstrukce hřbitovů plánuje 13 městských obvodů. Nejčastěji jsou potřeba opravy chodníků nebo pěšin mezi hroby či nový mobiliář.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"Bylo vybráno a podpořeno projektů za 34 milionů korun, které by v tomto roce měly pomoci změnit pietní místa novými chodníky, někde přibude kolumbárium, bude opraven plot či veřejné záchody."</w:t>
      </w:r>
    </w:p>
    <w:p>
      <w:pPr/>
      <w:r>
        <w:rPr/>
        <w:t xml:space="preserve">Kormě 29 milionů pro obvody bude dalších 6 milionů korun investováno do Ústředního hřbitova na Slezské, kde je v plánu nová budova pro technické zázemí a šatny správy hřbitova.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využívá sociální služby přes 30 tisíc klientů</w:t>
      </w:r>
    </w:p>
    <w:p>
      <w:pPr/>
      <w:r>
        <w:rPr>
          <w:b w:val="1"/>
          <w:bCs w:val="1"/>
        </w:rPr>
        <w:t xml:space="preserve">Světový den sociálních pracovníků si v letošním roce připomínáme 19. března. Jistě se shodneme, že jejich práce je velmi důležitá a nelehká. V Ostravě v současné době existuje široká síť téměř dvou set nejrůznějších sociálních služeb.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