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se sešli s vedením města v komunitním centru</w:t>
      </w:r>
    </w:p>
    <w:p>
      <w:pPr/>
      <w:r>
        <w:rPr>
          <w:b w:val="1"/>
          <w:bCs w:val="1"/>
        </w:rPr>
        <w:t xml:space="preserve">Na pravidelné setkání s vedením města mohli přijít lidé do Senior Pointu v Jablunkovském centru kultury a informací.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Senior Pointu na těch besedách dostaneme zpětnou vazbu, co lidi trápí. Většinou dostaneme přesné informace, kde je špatně vykosená tráva, kde se něco špatně udělalo, kde jsou rozbitá dětská hřiště a další. Senior Point patří pod město Jablunkov, ale finančně je podporován krajem. Paní vždy poradí seniorům třeba s vyplněním dotazníků, žádostí o podpory. Když potřebují jízdenky, protože v dnešní době je to jinak, než kdysi. Paní se jim tady věnuje, další si společně kávu a rozeberou ty jejich problémy.”</w:t>
      </w:r>
    </w:p>
    <w:p>
      <w:pPr/>
      <w:r>
        <w:rPr>
          <w:b w:val="1"/>
          <w:bCs w:val="1"/>
        </w:rPr>
        <w:t xml:space="preserve">Táňa Čmielová, sociální pracovnice MÚ Jablunkov: </w:t>
      </w:r>
      <w:r>
        <w:rPr/>
        <w:t xml:space="preserve">“Senior Point v Jablunkově byl otevřen v říjnu 2018 a v podstatě je to už 5. rok, co tady v Centru kultury a informací, kde má vyčleněné prostory. Je to tzv. komunitní místo pro seniory, kde se senioři setkávají každou středu v době od 7.30 do 16 hodin. Máme tady dva pracovníky, kteří ten provoz zajišťují. Cílem je poskytovat informace, právní, sociální, sousedské a zároveň si zde mohou nechat vystavit senior pas, který jim umožňuje slevy. Měli jsme tady také akce, kdy se předávaly hlásiče požárů a také obálka života. V podstatě, co se seniorů týče, má na starost toto kontaktní místo.”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2026-02-11T03:58:44+01:00</dcterms:created>
  <dcterms:modified xsi:type="dcterms:W3CDTF">2026-02-11T03:58:44+01:00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