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o pravidelnou porci vzdělání se stará školní magazín TV Polar Studuj u nás. Na začátku přineseme novinky ze SZŠ  a VOŠZ v Ostravě, představíme vám nejoblíbenějšího učitele MS kraje a nakonec se podíváme na slavnostní ocenění studentů na Gymnáziu Český Těšín.</w:t>
      </w:r>
    </w:p>
    <w:p>
      <w:pPr/>
      <w:r>
        <w:rPr>
          <w:b w:val="1"/>
          <w:bCs w:val="1"/>
        </w:rPr>
        <w:t xml:space="preserve">SZŠ a VOŠZ Ostrava otevřela školní firmu dentální hygieny</w:t>
      </w:r>
    </w:p>
    <w:p>
      <w:pPr/>
      <w:r>
        <w:rPr/>
        <w:t xml:space="preserve">Pokud budete potřebovat dentální hygienu, můžete zavítat do Střední zdravotnické školy a VOŠ zdravotnické v Ostravě. Ta založila reálnou školní firmu podnikající v tomto oboru. A k tomu i unikátní výukové prostory.</w:t>
      </w:r>
    </w:p>
    <w:p>
      <w:pPr/>
      <w:r>
        <w:rPr/>
        <w:t xml:space="preserve">Slavnostní otevření nových prostor na ostravské zdravotnické škole představuje další důležitý milník v rámci projektu TPA – inovační centrum pro transformaci vzdělávání financovaného z operačního programu Spravedlivá transformace s celkovým rozpočtem přes jednu miliardu korun.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„Jedním z těch hlavních cílů je podpora podnikavosti, protože víme, že v tom v našem kraji poněkud zaostáváme. Dalším cílem je podpora odborného vzdělávání a tím třetím je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prostředí, ve kterém studují, a metody, které se budou lišit od těch klasických, by je měly podpořit v dalším vzdělávání i v získávání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vyučování:</w:t>
      </w:r>
      <w:r>
        <w:rPr/>
        <w:t xml:space="preserve"> „Samotným žákům to určitě přinese obrovskou praxi, obrovskou zkušenost, která se jim bude hodit do budoucna, když si budou chtít potom založit svou vlastní ordinaci dentální hygieny.“</w:t>
      </w:r>
    </w:p>
    <w:p>
      <w:pPr/>
      <w:r>
        <w:rPr/>
        <w:t xml:space="preserve">Z programu Spravedlivé transformace putují finance do osmi středních škol MS kraje.</w:t>
      </w:r>
    </w:p>
    <w:p>
      <w:pPr/>
      <w:r>
        <w:rPr>
          <w:b w:val="1"/>
          <w:bCs w:val="1"/>
        </w:rPr>
        <w:t xml:space="preserve">Ocenění pedagogů ankety Zlatý Ámos</w:t>
      </w:r>
    </w:p>
    <w:p>
      <w:pPr/>
      <w:r>
        <w:rPr/>
        <w:t xml:space="preserve">Soutěž Zlatý Ámos vyhlašuje ty nejoblíbenější učitele v celé České republice. My jsme navštívili krajské kolo 17. ročníku, které se konalo v Dolních Vítkovicích.</w:t>
      </w:r>
    </w:p>
    <w:p>
      <w:pPr/>
      <w:r>
        <w:rPr/>
        <w:t xml:space="preserve">Zlatý Ámos je anketa o nejoblíbenějšího učitele, navrhovat je mohou pouze žáci a studenti základních a středních škol v celé České republice.</w:t>
      </w:r>
    </w:p>
    <w:p>
      <w:pPr/>
      <w:r>
        <w:rPr>
          <w:b w:val="1"/>
          <w:bCs w:val="1"/>
        </w:rPr>
        <w:t xml:space="preserve">Ladislav Hrzal, ředitel ankety Zlatý Ámos, školský ombudsman:</w:t>
      </w:r>
      <w:r>
        <w:rPr/>
        <w:t xml:space="preserve"> „A pak své učitele doprovázejí v jednotlivých kolech, kde je musí obhájit. V této anketě se neprohrává, protože každý, kdo byl nominován, je tím nejoblíbenějším učitelem ve své škole, u svých žáků, a to je důležité.“</w:t>
      </w:r>
    </w:p>
    <w:p>
      <w:pPr/>
      <w:r>
        <w:rPr/>
        <w:t xml:space="preserve">Nejoblíbenějším pedagogem v MS kraji se stala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už devátým rokem a dostala jsem se sem náhodou. Přihlásily mě sem naše děvčata a sehnaly podpisy, tak už jsem musela jít. Ale nic se nemění, budu se snažit učit co nejlépe i nadále.“</w:t>
      </w:r>
    </w:p>
    <w:p>
      <w:pPr/>
      <w:r>
        <w:rPr/>
        <w:t xml:space="preserve">Velkou zásluhu na úspěchu své paní učitelky měly tyto slečny, studentky Dakolu.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studentky</w:t>
      </w:r>
    </w:p>
    <w:p>
      <w:pPr/>
      <w:r>
        <w:rPr/>
        <w:t xml:space="preserve">„Naše paní učitelka je velmi přátelská a komunikativní, takže s ní máme krásný vztah.“</w:t>
      </w:r>
    </w:p>
    <w:p>
      <w:pPr/>
      <w:r>
        <w:rPr/>
        <w:t xml:space="preserve">„Přihlásily jsme ji proto, že jsme věřily, že má na výhru.“</w:t>
      </w:r>
    </w:p>
    <w:p>
      <w:pPr/>
      <w:r>
        <w:rPr/>
        <w:t xml:space="preserve">Zlatý Ámos celé České republiky bude slavnostně korunován na Kantorském bále v hotelu Ambasador v Praze.</w:t>
      </w:r>
    </w:p>
    <w:p>
      <w:pPr/>
      <w:r>
        <w:rPr>
          <w:b w:val="1"/>
          <w:bCs w:val="1"/>
        </w:rPr>
        <w:t xml:space="preserve">Gymnázium Český Těšín ocenilo nejlepší studenty</w:t>
      </w:r>
    </w:p>
    <w:p>
      <w:pPr/>
      <w:r>
        <w:rPr/>
        <w:t xml:space="preserve">Gymnázium Josefa Božka v Českém Těšíně prostřednictvím své nadace motivuje své studenty ke vzdělávání nejrůznějšími způsoby. Jedním z nich je i slavnostní předání finančních odměn pro ty nejlepší a nejaktivnější z nich.</w:t>
      </w:r>
    </w:p>
    <w:p>
      <w:pPr/>
      <w:r>
        <w:rPr/>
        <w:t xml:space="preserve">Soutěže, olympiády, stáže a další aktivity motivují studenty k lepším výkonům a zlepšují jejich zodpovědnost ke vzdělávání. Na Gymnáziu Josefa Božka v Českém Těšíně k tomu ještě přidali jednu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zásluhu na tom má náš nadační fond, který je každým rokem schopen ocenit ty nejlepší studenty velmi zajímavými finančními obnosy. V nadačním fondu jsou naši absolventi, mezi nimi i mladí. Rádi vzpomínají na naše gymnázium a chtějí mu tímto způsobem něco vrátit.“ </w:t>
      </w:r>
    </w:p>
    <w:p>
      <w:pPr/>
      <w:r>
        <w:rPr/>
        <w:t xml:space="preserve">Letos získali ocenění tři studenti, ti nejlepší na těšínském gymnáziu. Byli vybraní na základě studijních výsledků, ale také za reprezentaci školy či mimoškolní aktivity.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ocenění studenti</w:t>
      </w:r>
    </w:p>
    <w:p>
      <w:pPr/>
      <w:r>
        <w:rPr/>
        <w:t xml:space="preserve">„Účastnila jsem se nejrůznějších soutěží už od prvního ročníku. Ale důležitější pro mě je působení ve stacionáři, kde se snažíme klienty potěšit, zpříjemnit jim den.“</w:t>
      </w:r>
    </w:p>
    <w:p>
      <w:pPr/>
      <w:r>
        <w:rPr/>
        <w:t xml:space="preserve">„Já jsem reprezentoval hlavně v informatice. Po škole chci dál studovat a stát se dobrým programátorem.“</w:t>
      </w:r>
    </w:p>
    <w:p>
      <w:pPr/>
      <w:r>
        <w:rPr/>
        <w:t xml:space="preserve">„Je to pro mě signál, že to, co dělám, k něčemu je. Budu se snažit v tom pokračovat.“</w:t>
      </w:r>
    </w:p>
    <w:p>
      <w:pPr/>
      <w:r>
        <w:rPr/>
        <w:t xml:space="preserve">Absolventi školy nejen podporují nadaci, ale také se přišli na své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</w:t>
      </w:r>
      <w:r>
        <w:rPr/>
        <w:t xml:space="preserve"> „Jsem úplně fascinován tím, za jaké úspěchy byli ti studenti odměněni. Věřím, že někteří z nich budou se mnou třeba v budoucnu spolupracovat.“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0-03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