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Blíží se zápisy do základních i mateřských škol</w:t>
      </w:r>
    </w:p>
    <w:p>
      <w:pPr/>
      <w:r>
        <w:rPr>
          <w:b w:val="1"/>
          <w:bCs w:val="1"/>
        </w:rPr>
        <w:t xml:space="preserve">Blíží se termíny zápisů do mateřských i základních škol. V Ostravě očekávají učitelé v prvních třídách přibližně tři a půl tisíce dětí. Žádosti mohu rodiče podat buď osobně a ale také elektronicky .</w:t>
      </w:r>
    </w:p>
    <w:p>
      <w:pPr/>
      <w:r>
        <w:rPr/>
        <w:t xml:space="preserve">Zápisy do prvních tříd základních škol se konají v dubnu. Přesný termín stanovuje ředitel školy a rodiče mohou děti přihlásit primárně do spádové školy, ale mají ho také možnost zapsat do školy nespádové. Přednost mají dětí ze spádové oblasti. Ta je určena v celé Ostravě podle městských obvodů, pouze Poruba je rozdělena podle ulic. </w:t>
      </w:r>
    </w:p>
    <w:p>
      <w:pPr/>
      <w:r>
        <w:rPr>
          <w:b w:val="1"/>
          <w:bCs w:val="1"/>
        </w:rPr>
        <w:t xml:space="preserve">Andrea Hoffmanová, náměstkyně primátora Ostravy:</w:t>
      </w:r>
      <w:r>
        <w:rPr/>
        <w:t xml:space="preserve"> "Ředitelé se intenzivně připravují,  aby zajistili co nejlepší podmínky pro hladký průběh zápisů. K těm budou rodiče s budoucími  prvňáčky chodit mezi 1. 4. a 30. 4. 2024, vždy podle termínu konkrétní školy. Jednotlivé školy tyto  termíny zveřejní na svých internetových stránkách."</w:t>
      </w:r>
    </w:p>
    <w:p>
      <w:pPr/>
      <w:r>
        <w:rPr/>
        <w:t xml:space="preserve">V 18 městských obvodech se v Ostravě nachází 54 základních škol.  Zápis začíná se hned 1. dubna. Rodiče si kromě žádosti vezmou občanský průkaz, rodný list dítěte, v případě cizinců cestovní pas a povolení k pobytu. Pokud  dítě dostalo v předchozím roce odklad, tak i rozhodnutí o odkladu. </w:t>
      </w:r>
    </w:p>
    <w:p>
      <w:pPr/>
      <w:r>
        <w:rPr>
          <w:b w:val="1"/>
          <w:bCs w:val="1"/>
        </w:rPr>
        <w:t xml:space="preserve">Andrea Hoffmanová, náměstkyně primátora Ostravy:</w:t>
      </w:r>
      <w:r>
        <w:rPr/>
        <w:t xml:space="preserve"> "Je zbytečné, aby se dítě kvůli pohovoru  stresovalo. Učitelé rozhodně nebudou nikoho zkoušet. Půjde jen o povídání za účelem zjistit, jaká  je motivace dítěte ve vztahu ke škole a jak vypadá jeho připravenost nastoupit školní docházku.  Opravdu se není čeho obávat.“</w:t>
      </w:r>
    </w:p>
    <w:p>
      <w:pPr/>
      <w:r>
        <w:rPr/>
        <w:t xml:space="preserve">Zápis do prvních tříd se letos bude týkat zhruba 3470 dětí. Jeho podoba sestává z formální a  motivační části. Formální část zahrnuje předložení dokladů, část motivační pak  představuje pohovor prvňáčka s učitelem. A co by už měl umět? </w:t>
      </w:r>
    </w:p>
    <w:p>
      <w:pPr/>
      <w:r>
        <w:rPr>
          <w:b w:val="1"/>
          <w:bCs w:val="1"/>
        </w:rPr>
        <w:t xml:space="preserve">Co  by mělo dítě k </w:t>
      </w:r>
      <w:r>
        <w:rPr>
          <w:b w:val="1"/>
          <w:bCs w:val="1"/>
        </w:rPr>
        <w:t xml:space="preserve">zápisu  do první třídy základní školy umět?</w:t>
      </w:r>
    </w:p>
    <w:p>
      <w:pPr/>
      <w:r>
        <w:rPr/>
        <w:t xml:space="preserve">Detailní informace k  organizaci a průběhu zápisu jsou dostupné na webových stránkách základních a mateřských škol.    </w:t>
      </w:r>
    </w:p>
    <w:p>
      <w:pPr/>
      <w:r>
        <w:rPr/>
        <w:t xml:space="preserve">---</w:t>
      </w:r>
    </w:p>
    <w:p>
      <w:pPr>
        <w:pStyle w:val="Heading1"/>
      </w:pPr>
      <w:r>
        <w:rPr>
          <w:sz w:val="36"/>
          <w:szCs w:val="36"/>
        </w:rPr>
        <w:t xml:space="preserve">Bikesharing funguje v Ostravě už 6 let</w:t>
      </w:r>
    </w:p>
    <w:p>
      <w:pPr/>
      <w:r>
        <w:rPr>
          <w:b w:val="1"/>
          <w:bCs w:val="1"/>
        </w:rPr>
        <w:t xml:space="preserve">Bikesharing neboli sdílení jízdních kol funguje v Ostravě už šestým rokem a za tu dobu si získalo si obrovskou oblibu. Jen za loňský byla kola společnosti Nextbike vypůjčena uživateli téměř v půl milionech případů a většinou svou trasu zvládli do 15 minut.</w:t>
      </w:r>
    </w:p>
    <w:p>
      <w:pPr/>
      <w:r>
        <w:rPr/>
        <w:t xml:space="preserve">Po šesti letech, kdy v Ostravě bikesharing funguje, dnes už není asi nikdo, kdo by tento zdravý a ekologický systém dopravy po městě neznal a velké množství lidí ho i využívá. Svědčí o tom čísla za loňský rok, kdy byla kola firmy Nextbike vypůjčena téměř 470 tisíc krát, což je zhruba 40 tisíc výpůjček měsíčně a 1300 denně.</w:t>
      </w:r>
    </w:p>
    <w:p>
      <w:pPr/>
      <w:r>
        <w:rPr>
          <w:b w:val="1"/>
          <w:bCs w:val="1"/>
        </w:rPr>
        <w:t xml:space="preserve">Hana Tichánková, náměstkyně primátora Ostravy:</w:t>
      </w:r>
      <w:r>
        <w:rPr/>
        <w:t xml:space="preserve"> „</w:t>
      </w:r>
      <w:r>
        <w:rPr>
          <w:i w:val="1"/>
          <w:iCs w:val="1"/>
        </w:rPr>
        <w:t xml:space="preserve">Celých 91,4 % všech výpůjček bylo do 15 minut.</w:t>
      </w:r>
      <w:r>
        <w:rPr/>
        <w:t xml:space="preserve"> </w:t>
      </w:r>
      <w:r>
        <w:rPr>
          <w:i w:val="1"/>
          <w:iCs w:val="1"/>
        </w:rPr>
        <w:t xml:space="preserve">Investice města tedy směřuje v maximální míře do svých obyvatel. Jako garant projektu tak Ostrava plní svoji roli, finančně podporuje zdravou a udržitelnou mobilitu a lidé tuto dopravu proto i více využívají."</w:t>
      </w:r>
    </w:p>
    <w:p>
      <w:pPr/>
      <w:r>
        <w:rPr/>
        <w:t xml:space="preserve">Každý rok jsou také vyhodnocováni rekordmani s nejvíce výpůjčkami. Letos to byl Tomáš, který vyjel na sdíleném kole více než tisíckrát. Nextbike ocenil, že loni značně kleslo množství škod způsobené vandaly. </w:t>
      </w:r>
    </w:p>
    <w:p>
      <w:pPr/>
      <w:r>
        <w:rPr>
          <w:b w:val="1"/>
          <w:bCs w:val="1"/>
        </w:rPr>
        <w:t xml:space="preserve">Lukáš Luňák, obchodní ředitel společnosti Nextbike: </w:t>
      </w:r>
      <w:r>
        <w:rPr/>
        <w:t xml:space="preserve">"</w:t>
      </w:r>
      <w:r>
        <w:rPr>
          <w:i w:val="1"/>
          <w:iCs w:val="1"/>
        </w:rPr>
        <w:t xml:space="preserve">Nextbike hodnotí rok 2023 velmi pozitivně obzvláště pak z pohledu výrazné eliminace vandalismu a umožnění tak větší koncentrace na redistribuci sdílených kol. Jednou z největších výzev pro letošní rok je pro provozovatele výměna celé třetiny kol za nová."</w:t>
      </w:r>
    </w:p>
    <w:p>
      <w:pPr/>
      <w:r>
        <w:rPr/>
        <w:t xml:space="preserve">Velká většina, přes 90 procent výpůjček trvá do 15 minut, takže pro uživatele je zdarma. Službu ale za ně platí Ostrava. K dispozici je 1100 kol v 380 stanicích.</w:t>
      </w:r>
    </w:p>
    <w:p>
      <w:pPr/>
      <w:r>
        <w:rPr>
          <w:b w:val="1"/>
          <w:bCs w:val="1"/>
        </w:rPr>
        <w:t xml:space="preserve">Hana Tichánková, náměstkyně primátora Ostravy:</w:t>
      </w:r>
      <w:r>
        <w:rPr/>
        <w:t xml:space="preserve"> "Pro lidi, kteří rádi sdílená kola používají, mám dobrou zprávu: určitě budeme pokračovat dále." </w:t>
      </w:r>
    </w:p>
    <w:p>
      <w:pPr/>
      <w:r>
        <w:rPr/>
        <w:t xml:space="preserve">Síť cyklostezek na území Ostravy zahrnuje aktuálně už téměř 300 kilometrů cyklistických stezek, pruhů a tras, z toho je téměř polovina vedena odděleně od motorové dopravy. </w:t>
      </w:r>
    </w:p>
    <w:p>
      <w:pPr/>
      <w:r>
        <w:rPr/>
        <w:t xml:space="preserve">---</w:t>
      </w:r>
    </w:p>
    <w:p>
      <w:pPr>
        <w:pStyle w:val="Heading1"/>
      </w:pPr>
      <w:r>
        <w:rPr>
          <w:sz w:val="36"/>
          <w:szCs w:val="36"/>
        </w:rPr>
        <w:t xml:space="preserve">Součástí slavnosti bylo i ocenění za záchranu života</w:t>
      </w:r>
    </w:p>
    <w:p>
      <w:pPr/>
      <w:r>
        <w:rPr>
          <w:b w:val="1"/>
          <w:bCs w:val="1"/>
        </w:rPr>
        <w:t xml:space="preserve">Řady Městské policie Ostrava rozšířilo 10 nových strážníků. Součástí slavnostního slibu bylo mimořádně také udělení stužky za záchranu života pro jejich kolegu, který se po autonehodě aktivně zapojil do oživování zraněného pasažéra.</w:t>
      </w:r>
    </w:p>
    <w:p>
      <w:pPr/>
      <w:r>
        <w:rPr/>
        <w:t xml:space="preserve">Slavnostní prostory ostravského radnice, kde se většinou konají svatby, se tentokrát naplnili strážníky a jejich rodinnými příslušníky. Noví policisté totiž do rukou primátora Jana Dohnala skládali slavnostní slib. Tentokrát jich bylo 10. Čtyři ženy a šest mužů.</w:t>
      </w:r>
    </w:p>
    <w:p>
      <w:pPr/>
      <w:r>
        <w:rPr>
          <w:b w:val="1"/>
          <w:bCs w:val="1"/>
        </w:rPr>
        <w:t xml:space="preserve">Jan Dohnal, primátor Ostravy: </w:t>
      </w:r>
      <w:r>
        <w:rPr/>
        <w:t xml:space="preserve">„Do plánovaného finálního počtu 680 strážníků chceme doplnit ještě takřka pět  desítek nových strážníků, pakliže tedy zájemci uvažují o zajímavé práci, kterou by  pomohli zajišťovat bezpečnost ve městě, mají ideální příležitost. Městská policie  Ostrava nabízí zájemcům i zajímavé specializace, jakými bezesporu je výkon služby  ve skupině hipologie, kynologie, operativním oddílu, úseku krizového a operačního  řízení či úseku prevence."</w:t>
      </w:r>
      <w:r>
        <w:rPr>
          <w:b w:val="1"/>
          <w:bCs w:val="1"/>
        </w:rPr>
        <w:t xml:space="preserve"> </w:t>
      </w:r>
    </w:p>
    <w:p>
      <w:pPr/>
      <w:r>
        <w:rPr>
          <w:b w:val="1"/>
          <w:bCs w:val="1"/>
        </w:rPr>
        <w:t xml:space="preserve">Miroslav Plaček, ředitel MP Ostrava: </w:t>
      </w:r>
      <w:r>
        <w:rPr/>
        <w:t xml:space="preserve">„Městská policie Ostrava i nadále provádí nábor zájemců o práci strážníka a o nové  zájemce máme trvalý zájem. Prvního dubna pak budeme spouštět v pořadí již sto  třetí rekvalifikační kurz."</w:t>
      </w:r>
    </w:p>
    <w:p>
      <w:pPr/>
      <w:r>
        <w:rPr/>
        <w:t xml:space="preserve">Zařazení nových strážníků na služebny ve městě předcházel tříměsíční rekvalifikační  kurz.</w:t>
      </w:r>
    </w:p>
    <w:p>
      <w:pPr/>
      <w:r>
        <w:rPr>
          <w:b w:val="1"/>
          <w:bCs w:val="1"/>
        </w:rPr>
        <w:t xml:space="preserve">anketa, noví strážníci: </w:t>
      </w:r>
      <w:r>
        <w:rPr/>
        <w:t xml:space="preserve">"Pro práci strážníka jsem se rozhodla proto, že mi není lhostejné, co se děje v našem městě." </w:t>
      </w:r>
    </w:p>
    <w:p>
      <w:pPr/>
      <w:r>
        <w:rPr/>
        <w:t xml:space="preserve">"Už od malička jsem k tomu měl nakročeno, bavila mě bezpečnost a chtěl jsem nějak přispět k ochraně občanů."</w:t>
      </w:r>
    </w:p>
    <w:p>
      <w:pPr/>
      <w:r>
        <w:rPr/>
        <w:t xml:space="preserve">Součástí slavnosti bylo i předání stužky za záchranu života strážníkovi Petru Martušovi, který zachránil pasažéra po autonehodě. </w:t>
      </w:r>
    </w:p>
    <w:p>
      <w:pPr/>
      <w:r>
        <w:rPr>
          <w:b w:val="1"/>
          <w:bCs w:val="1"/>
        </w:rPr>
        <w:t xml:space="preserve">Petr Martuš, strážník MP Ostrava:</w:t>
      </w:r>
      <w:r>
        <w:rPr/>
        <w:t xml:space="preserve"> "Byl v bezvědomí, bezdeší a měl zakrvácená ústa." </w:t>
      </w:r>
    </w:p>
    <w:p>
      <w:pPr/>
      <w:r>
        <w:rPr/>
        <w:t xml:space="preserve">Pokud by se vám práce u MP líbila, neváhejte. Nejbližší termíne rekvalifikačního kurzu je 2. dubna.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5-03-2024-17-47?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2026-10-02T05:47:11+02:00</dcterms:created>
  <dcterms:modified xsi:type="dcterms:W3CDTF">2026-10-02T05:47:11+02:00</dcterms:modified>
</cp:coreProperties>
</file>

<file path=docProps/custom.xml><?xml version="1.0" encoding="utf-8"?>
<Properties xmlns="http://schemas.openxmlformats.org/officeDocument/2006/custom-properties" xmlns:vt="http://schemas.openxmlformats.org/officeDocument/2006/docPropsVTypes"/>
</file>