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Velikonoční jarmark na zámku v Bruntále</w:t>
      </w:r>
    </w:p>
    <w:p>
      <w:pPr/>
      <w:r>
        <w:rPr>
          <w:b w:val="1"/>
          <w:bCs w:val="1"/>
        </w:rPr>
        <w:t xml:space="preserve">Navštívíme zámek v Bruntále, kde jeho provozovatel - Muzeum Bruntál připravil reprezentativní velikonoční jarmark. Již od ranních hodin se tady scházeli jednotlivci i celé rodiny. Jarmark proběhl v exteriérech zámku, nádvoří a přilehlých prostorách.</w:t>
      </w:r>
    </w:p>
    <w:p>
      <w:pPr/>
      <w:r>
        <w:rPr/>
        <w:t xml:space="preserve">  Zpestřením  velikonočního jarmarku byl především kulturní program v režii  škol a Střediska volného času.</w:t>
      </w:r>
    </w:p>
    <w:p>
      <w:pPr/>
      <w:r>
        <w:rPr>
          <w:b w:val="1"/>
          <w:bCs w:val="1"/>
        </w:rPr>
        <w:t xml:space="preserve">  Jana  Lesáková, hlavní pořadatelka, Muzeum Bruntál: „</w:t>
      </w:r>
      <w:r>
        <w:rPr/>
        <w:t xml:space="preserve">Na pořádání  velikonočního jarmarku s námi spolupracuje Městský dechový  orchestr v Bruntále, ZUŠ Bruntál, bude vystupovat i sbor Nic Moc z  Horního Benešova a v neposlední řadě základní škola  Jesenická. Samozřejmě občerstvení je před zámkem a myslím si,  že si přijde na chuť každý, máme tam bramboráčky, langoše,  spirály, cokoli.“</w:t>
      </w:r>
    </w:p>
    <w:p>
      <w:pPr/>
      <w:r>
        <w:rPr/>
        <w:t xml:space="preserve">  Přítomné  děti si za poslední roky velmi oblíbily tvořivé dílny, které  je dokonale připravily na velikonoční svátky.</w:t>
      </w:r>
    </w:p>
    <w:p>
      <w:pPr/>
      <w:r>
        <w:rPr>
          <w:b w:val="1"/>
          <w:bCs w:val="1"/>
        </w:rPr>
        <w:t xml:space="preserve">Jana  Franková, ředitelka SVČ Bruntál:</w:t>
      </w:r>
      <w:r>
        <w:rPr/>
        <w:t xml:space="preserve"> „Je tady spousta prodejců,  dále jsou tu tvořivé dílničky v režii SVČ, budou tady různá  vystoupení základních škol nebo třeba také souboru z Horního  Benešova."</w:t>
      </w:r>
    </w:p>
    <w:p>
      <w:pPr/>
      <w:r>
        <w:rPr/>
        <w:t xml:space="preserve">  Také  dospělí návštěvníci si jarmark užili díky velké nabídce  stylového zboží i potravin domácí výroby.</w:t>
      </w:r>
    </w:p>
    <w:p>
      <w:pPr/>
      <w:r>
        <w:rPr>
          <w:b w:val="1"/>
          <w:bCs w:val="1"/>
        </w:rPr>
        <w:t xml:space="preserve">  Šimona  Rychtaříková, paštikárna: </w:t>
      </w:r>
      <w:r>
        <w:rPr/>
        <w:t xml:space="preserve">„Z Olomouce jsem vám tentokrát  donesla spousty druhů paštiček. Jako novinku bych tentokrát  uvedla králičí hopkavou paštičku velikonoční, ta je prosím  zde, dále tu mám čerstvé solené škvarečky, mažu na chlebík  opět několik druhů zvěřinových paštik, vepřových a dále  tady kamarádce prodávám štrůdly ze štrůdlárny. Pocházíme z  Olomouce, Ostružnická ulice.“</w:t>
      </w:r>
    </w:p>
    <w:p>
      <w:pPr/>
      <w:r>
        <w:rPr>
          <w:b w:val="1"/>
          <w:bCs w:val="1"/>
        </w:rPr>
        <w:t xml:space="preserve">  Anketa,  výrobci a prodejci: </w:t>
      </w:r>
      <w:r>
        <w:rPr/>
        <w:t xml:space="preserve">„Samé dobré věci, panáčky, bábovky,  kuličky sladké, potom ještě vedle máme od kolegyně pletené  věci doma.“</w:t>
      </w:r>
    </w:p>
    <w:p>
      <w:pPr/>
      <w:r>
        <w:rPr/>
        <w:t xml:space="preserve">  Děti  si pak ve sklepeních zámku mohly vyrobit vše pro překvapení  maminek i velikonočních koledníků.</w:t>
      </w:r>
    </w:p>
    <w:p>
      <w:pPr/>
      <w:r>
        <w:rPr>
          <w:b w:val="1"/>
          <w:bCs w:val="1"/>
        </w:rPr>
        <w:t xml:space="preserve">Anketa, dílny pro děti:</w:t>
      </w:r>
      <w:r>
        <w:rPr/>
        <w:t xml:space="preserve"> „Vyrábí  tady děti přáníčka, takový speciální vzor velikonoční.“</w:t>
      </w:r>
    </w:p>
    <w:p>
      <w:pPr/>
      <w:r>
        <w:rPr/>
        <w:t xml:space="preserve">  „U  mě děti vyrábí ptáčka, vystřihnou, poslepují a odnesou si  závěs na dveře.“</w:t>
      </w:r>
    </w:p>
    <w:p>
      <w:pPr/>
      <w:r>
        <w:rPr/>
        <w:t xml:space="preserve">  Inspirací  na jarmarku byly především originální kraslice a stylové  ozdoby, lákadlem pak bohaté občerstvení před bruntálským  zámkem.</w:t>
      </w:r>
    </w:p>
    <w:p>
      <w:pPr/>
      <w:r>
        <w:rPr/>
        <w:t xml:space="preserve">---</w:t>
      </w:r>
    </w:p>
    <w:p>
      <w:pPr>
        <w:pStyle w:val="Heading1"/>
      </w:pPr>
      <w:r>
        <w:rPr>
          <w:sz w:val="36"/>
          <w:szCs w:val="36"/>
        </w:rPr>
        <w:t xml:space="preserve">Výstava Toyen v ostravském Domě umění</w:t>
      </w:r>
    </w:p>
    <w:p>
      <w:pPr/>
      <w:r>
        <w:rPr>
          <w:b w:val="1"/>
          <w:bCs w:val="1"/>
        </w:rPr>
        <w:t xml:space="preserve">Opravdovou lahůdkou pro milovníky umění je nejnovější výstava knižní a grafické tvorby malířky, grafičky a ilustrátorky Toyen s názvem Knihy bez hranic. Galerii výtvarného umění se podařilo získat unikátní knižní a grafické dílo z francouzského období slavné výtvarnice.</w:t>
      </w:r>
    </w:p>
    <w:p>
      <w:pPr/>
      <w:r>
        <w:rPr/>
        <w:t xml:space="preserve">  Ta  se narodila jako Marie Čermínová v roce 1902 ještě v  Rakousko-Uhersku. Do Francie, kde pak již zůstala, odešla ve svých  45 letech už z Československa.</w:t>
      </w:r>
    </w:p>
    <w:p>
      <w:pPr/>
      <w:r>
        <w:rPr>
          <w:b w:val="1"/>
          <w:bCs w:val="1"/>
        </w:rPr>
        <w:t xml:space="preserve">  Karel  Srp, kurátor výstavy: </w:t>
      </w:r>
      <w:r>
        <w:rPr/>
        <w:t xml:space="preserve">„Tato výstava je naprosto jedinečná,  protože vůbec poprvé na světě dala dohromady její knižní dílo  z pařížského období, to znamená diváci uvidí 30 let její  soustavné intenzivní, do sebe zahleděné práce.“</w:t>
      </w:r>
    </w:p>
    <w:p>
      <w:pPr/>
      <w:r>
        <w:rPr>
          <w:b w:val="1"/>
          <w:bCs w:val="1"/>
        </w:rPr>
        <w:t xml:space="preserve">  Jiří  Jůza, ředitel GVU Ostrava: </w:t>
      </w:r>
      <w:r>
        <w:rPr/>
        <w:t xml:space="preserve">„GVU se akvizicí knižní tvorby  Toyen stává opravdu jedničkou v tomhle  segmentu této opravdu  světové umělkyně, která se významným způsobem prosadila a  byla ctěna v Paříži ve druhé polovině 20. století, od  roku1947.“</w:t>
      </w:r>
    </w:p>
    <w:p>
      <w:pPr/>
      <w:r>
        <w:rPr/>
        <w:t xml:space="preserve">  Díky  více než dvoumilionové investici MS kraje jako zřizovatele,  získala ostravská galerie opravdu jedinečná díla.</w:t>
      </w:r>
    </w:p>
    <w:p>
      <w:pPr/>
      <w:r>
        <w:rPr>
          <w:b w:val="1"/>
          <w:bCs w:val="1"/>
        </w:rPr>
        <w:t xml:space="preserve">Lukáš  Curylo (KDU-ČSL), náměstek hejtmana MS kraje: </w:t>
      </w:r>
      <w:r>
        <w:rPr/>
        <w:t xml:space="preserve">„Tato sbírka je  ucelenou sbírkou a je největší asi nejen v našem státě, ale  asi i na větě, kdy jsme zakoupili asi 33 děl mistryně Toyen.  Tento konvolut je unikátní právě svojí uceleností, zajímavostí  a má několika milionovou hodnotu, my jsme to zakoupili částkou  2,2 mil korun, což ani neodpovídá tržní hodnotě právě daných  děl a myslím si, že tím se stala galerie unikátní nejen v rámci  celé ČR, ale i v rámci celého světa.“</w:t>
      </w:r>
    </w:p>
    <w:p>
      <w:pPr/>
      <w:r>
        <w:rPr/>
        <w:t xml:space="preserve">  Kolekce  publikací, maleb, grafik, grafických listů, knižních obálek a  litografií Toyen, řadí ostravskou galerii na první místo nejen u  nás, ale na celém světě.</w:t>
      </w:r>
    </w:p>
    <w:p>
      <w:pPr/>
      <w:r>
        <w:rPr>
          <w:b w:val="1"/>
          <w:bCs w:val="1"/>
        </w:rPr>
        <w:t xml:space="preserve">Karel  Srp, kurátor výstavy:</w:t>
      </w:r>
      <w:r>
        <w:rPr/>
        <w:t xml:space="preserve"> „Je to skutečně přední dáma evropského  surrealismu, autorka mnoha obrazů, mnoha knižních úprav, mnoha  grafik a kreseb, která významně ovlivnila surrealistické hnutí a  během svého prvního pobytu v Paříži  rovněž rozvíjela  několik autentických osobních stylů, až to byl neo primitvismus  nebo artificialismus.“</w:t>
      </w:r>
    </w:p>
    <w:p>
      <w:pPr/>
      <w:r>
        <w:rPr>
          <w:b w:val="1"/>
          <w:bCs w:val="1"/>
        </w:rPr>
        <w:t xml:space="preserve">  Jiří  Jůza, ředitel GVU Ostrava: </w:t>
      </w:r>
      <w:r>
        <w:rPr/>
        <w:t xml:space="preserve">„Je to dílo velké ženy a to možná  nejdůležitější je, že se umístěním do veřejné sbírky  stává nesmrtelným a zachovaným opravdu v té integrální  hodnotě, že nebude dále děleno a že nebude vystavené jakýmkoli  zkázným elementům.“</w:t>
      </w:r>
    </w:p>
    <w:p>
      <w:pPr/>
      <w:r>
        <w:rPr/>
        <w:t xml:space="preserve">  Výstava  Toyen znamená pro ostravskou galerii skutečně výsadní postavení  v celé oblasti výtvarného výstavnictví.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1-04-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2026-07-27T12:05:21+02:00</dcterms:created>
  <dcterms:modified xsi:type="dcterms:W3CDTF">2026-07-27T12:05:21+02:00</dcterms:modified>
</cp:coreProperties>
</file>

<file path=docProps/custom.xml><?xml version="1.0" encoding="utf-8"?>
<Properties xmlns="http://schemas.openxmlformats.org/officeDocument/2006/custom-properties" xmlns:vt="http://schemas.openxmlformats.org/officeDocument/2006/docPropsVTypes"/>
</file>