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Kola půjčená v Novém Jičíně zaparkujete v Kopřivnici</w:t>
      </w:r>
    </w:p>
    <w:p>
      <w:pPr/>
      <w:r>
        <w:rPr>
          <w:b w:val="1"/>
          <w:bCs w:val="1"/>
        </w:rPr>
        <w:t xml:space="preserve">Nový Jičín zavede sdílená kola. Služba začne fungovat 8. dubna. Na třiceti stanicích napříč městem a jeho místních částí bude k dispozici 75 jízdních kol.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p>
      <w:pPr/>
      <w:r>
        <w:rPr/>
        <w:t xml:space="preserve">---</w:t>
      </w:r>
    </w:p>
    <w:p>
      <w:pPr/>
      <w:r>
        <w:rPr/>
        <w:t xml:space="preserve">Zprávy krátké, 2. 4. 2024 16.00 - 1</w:t>
      </w:r>
    </w:p>
    <w:p>
      <w:pPr/>
      <w:r>
        <w:rPr/>
        <w:t xml:space="preserve">MSK OPĚT OCENÍ NÁHRADNÍ RODIČE</w:t>
      </w:r>
    </w:p>
    <w:p>
      <w:pPr/>
      <w:r>
        <w:rPr/>
        <w:t xml:space="preserve">Moravskoslezský kraj znovu ocení náhradní rodiče ve své kampani "Dejme dětem rodinu". Tři pěstouni budou vybráni na základě nominací, které kraj přijímá do konce dubna 2024.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Moravskoslezského kraje</w:t>
      </w:r>
      <w:r>
        <w:rPr>
          <w:i w:val="1"/>
          <w:iCs w:val="1"/>
        </w:rPr>
        <w:t xml:space="preserve">: “Moravskoslezský kraj dlouhodobě podporuje náhradní rodinnou péče a jedním z takových kroků, kterým chceme přispět a zviditelnit, že mezi námi jsou lidé, kteří se starají o děti, které neměly to štěstí vyrůstat v biologické rodině, je naše kampaň Dejme dětem rodinu.”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 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p>
      <w:pPr/>
      <w:r>
        <w:rPr/>
        <w:t xml:space="preserve">---</w:t>
      </w:r>
    </w:p>
    <w:p>
      <w:pPr/>
      <w:r>
        <w:rPr/>
        <w:t xml:space="preserve">Zprávy krátké, 2. 4. 2024 16.00 - 2</w:t>
      </w:r>
    </w:p>
    <w:p>
      <w:pPr/>
      <w:r>
        <w:rPr/>
        <w:t xml:space="preserve">OSTRAVSKÉ VARHANY SE STĚHUJÍ NA SLOVENSKO</w:t>
      </w:r>
    </w:p>
    <w:p>
      <w:pPr/>
      <w:r>
        <w:rPr/>
        <w:t xml:space="preserve">Ostravská katedrála se loučí se stávajícími varhanami, které nalezly nový domov ve farnosti Panny Marie Královny míru v Košicích. Rozlučkový koncert se uskuteční v neděli 7. dubna. Pak bude následovat stěhování varhan na Slovensko, kde by měly znovu zaznít na konci srpna. Ostravská katedrála bude mít nový nástroj, který dříve sloužil Janáčkově filharmonii.</w:t>
      </w:r>
    </w:p>
    <w:p>
      <w:pPr/>
      <w:r>
        <w:rPr/>
        <w:t xml:space="preserve">KOUPALIŠTĚ V ODRÁCH LETOS NEOTEVŘE</w:t>
      </w:r>
    </w:p>
    <w:p>
      <w:pPr/>
      <w:r>
        <w:rPr/>
        <w:t xml:space="preserve">Letos v létě nebude otevřeno městské koupaliště v Odrách, důvodem je jeho nevyhovující technický stav. Potvrdil to odborný posudek. Kvůli staré bazénové folii navíc prosakuje voda, která poškodila strojovnu, konstrukce, čerpadla a elektroinstalaci. Bezpečný provoz by vyžadoval kompletní rekonstrukci za desítky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2026-04-03T04:29:16+02:00</dcterms:created>
  <dcterms:modified xsi:type="dcterms:W3CDTF">2026-04-03T04:29:16+02:00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