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hejtmanem MSK se stal Josef Bělica (ANO)</w:t>
      </w:r>
    </w:p>
    <w:p>
      <w:pPr/>
      <w:r>
        <w:rPr>
          <w:b w:val="1"/>
          <w:bCs w:val="1"/>
        </w:rPr>
        <w:t xml:space="preserve">Primátor Havířova Josef Bělica (ANO) se stal novým hejtmanem MS kraje. Zvolen byl v průběhu mimořádného zastupitelstva Moravskoslezského kraje ve středu 3. dubna 2024. Ve funkci nahradil Jana Krkošku, který byl nepravomocně odsouzen za účast na uplácení lékařů.</w:t>
      </w:r>
    </w:p>
    <w:p>
      <w:pPr/>
      <w:r>
        <w:rPr/>
        <w:t xml:space="preserve">Moravskoslezský kraj má nového hejtmana. Dle domluvy koaličních stran se jím stal primátor Havířova Josef Bělica. Nahradil Jana Krkošku, který rezignoval poté, co byl nepravomocně odsouzen za účast na uplácení lékařů. Do krajských voleb zbývá půl roku a hejtman chce především dohlédnout na rozjeté projekty. </w:t>
      </w:r>
    </w:p>
    <w:p>
      <w:pPr/>
      <w:r>
        <w:rPr>
          <w:b w:val="1"/>
          <w:bCs w:val="1"/>
        </w:rPr>
        <w:t xml:space="preserve">Josef Bělica (ANO) hejtman MS kraje</w:t>
      </w:r>
      <w:r>
        <w:rPr/>
        <w:t xml:space="preserve">: "Pevně věřím, že se nám do voleb podaří dojít důstojně tak, aby MS kraj neztrácel kytičky a byli jsme schopni dotáhnout nastartované projekty."</w:t>
      </w:r>
    </w:p>
    <w:p>
      <w:pPr/>
      <w:r>
        <w:rPr/>
        <w:t xml:space="preserve">Koaliční partneři jsou s volbou hnutí ANO spokojeni. Na kraj přichází zkušený politik, o kterém se navíc hovoří i jako o lídrovi hnutí ANO pro podzimní volby.</w:t>
      </w:r>
    </w:p>
    <w:p>
      <w:pPr/>
      <w:r>
        <w:rPr>
          <w:b w:val="1"/>
          <w:bCs w:val="1"/>
        </w:rPr>
        <w:t xml:space="preserve">Jakub Unucka (ODS), 1. náměstek hejtmana MS kraje: </w:t>
      </w:r>
      <w:r>
        <w:rPr/>
        <w:t xml:space="preserve">"Já se těším na spolupráci. Věřím, že zvládneme věci, o kterých jsme se bavili a jsem rád za průběh zastupitelstva, byť tam nějaké diskuze byla."</w:t>
      </w:r>
    </w:p>
    <w:p>
      <w:pPr/>
      <w:r>
        <w:rPr>
          <w:b w:val="1"/>
          <w:bCs w:val="1"/>
        </w:rPr>
        <w:t xml:space="preserve">Lukáš Curylo (KDU-ČSL), náměstek hejtmana MS kraje: </w:t>
      </w:r>
      <w:r>
        <w:rPr/>
        <w:t xml:space="preserve">"Myslím, že mít hejtmana předsedou klubu ANO, který s námi dlouhá léta spolupracoval a je do toho zasvěcený a zkušený, je logická volba." </w:t>
      </w:r>
    </w:p>
    <w:p>
      <w:pPr/>
      <w:r>
        <w:rPr/>
        <w:t xml:space="preserve">Josef Bělica nyní vede kraj, je poslanec a také primátor Havířova, což vadí opozici. Nový hejtman si je kumulace funkcí vědom a Havířova se chce postupně vzdát. </w:t>
      </w:r>
    </w:p>
    <w:p>
      <w:pPr/>
      <w:r>
        <w:rPr>
          <w:b w:val="1"/>
          <w:bCs w:val="1"/>
        </w:rPr>
        <w:t xml:space="preserve">Josef Bělica (ANO) hejtman MS kraje: </w:t>
      </w:r>
      <w:r>
        <w:rPr/>
        <w:t xml:space="preserve">"Ten přechod bude pro Havířov zajištěn tak, aby město nebolel a aby se dále rozvíjelo, ale nejsem jen schopen říct konkrétní datum." </w:t>
      </w:r>
    </w:p>
    <w:p>
      <w:pPr/>
      <w:r>
        <w:rPr/>
        <w:t xml:space="preserve">Uvolněný mandát po Janu Krkoškovi za hnutí ANO v zastupitelstvu kraje  vyplní novojičínský radní Martin Šural.</w:t>
      </w:r>
    </w:p>
    <w:p>
      <w:pPr/>
      <w:r>
        <w:rPr/>
        <w:t xml:space="preserve">---</w:t>
      </w:r>
    </w:p>
    <w:p>
      <w:pPr>
        <w:pStyle w:val="Heading1"/>
      </w:pPr>
      <w:r>
        <w:rPr>
          <w:sz w:val="36"/>
          <w:szCs w:val="36"/>
        </w:rPr>
        <w:t xml:space="preserve">Ostrava má nový strategický plán do roku 2030</w:t>
      </w:r>
    </w:p>
    <w:p>
      <w:pPr/>
      <w:r>
        <w:rPr>
          <w:b w:val="1"/>
          <w:bCs w:val="1"/>
        </w:rPr>
        <w:t xml:space="preserve">Ostrava má ambici stát se studentským městem. Je to jeden z cílů strategického plánu města v následujících letech. Důležité je také kvalitní bydlení a architektura, což by mohlo přispět k zastavení úbytku obyvatel.</w:t>
      </w:r>
    </w:p>
    <w:p>
      <w:pPr/>
      <w:r>
        <w:rPr/>
        <w:t xml:space="preserve">Ostrava má nový strategický plán, který určuje její směřování do roku 2030. Město se chce zaměřit například na kvalitní bydlení i architekturu či zastavit úbytek obyvatel. Pomoci chce vysokým školám tak, aby se z Ostravy stalo univerzitní  město. Cílem pro rok 2030 je 23 tisíc studentů.</w:t>
      </w:r>
    </w:p>
    <w:p>
      <w:pPr/>
      <w:r>
        <w:rPr>
          <w:b w:val="1"/>
          <w:bCs w:val="1"/>
        </w:rPr>
        <w:t xml:space="preserve">Hana Tichánková, náměstkyně primátora Ostravy: </w:t>
      </w:r>
      <w:r>
        <w:rPr/>
        <w:t xml:space="preserve">"Pokud tady chceme investory, kteří přinesou vysokou přidanou hodnotu, tak tady potřebujeme mít vzdělané lidí, takže samozřejmě je předmětem strategického plánu i spolupráce s vysokými školami." </w:t>
      </w:r>
    </w:p>
    <w:p>
      <w:pPr/>
      <w:r>
        <w:rPr/>
        <w:t xml:space="preserve">Vytyčené cíle chce město naplňovat uskutečněním konkrétních projektů, přičemž těch vlajkových je 49 a patří mezi ně například rekonstrukce Domu kultury města Ostravy a přístavba koncertního sálu nebo výstavba Centra ledních sportů. </w:t>
      </w:r>
    </w:p>
    <w:p>
      <w:pPr/>
      <w:r>
        <w:rPr>
          <w:b w:val="1"/>
          <w:bCs w:val="1"/>
        </w:rPr>
        <w:t xml:space="preserve">Hana Tichánková, náměstkyně primátora Ostravy:</w:t>
      </w:r>
      <w:r>
        <w:rPr/>
        <w:t xml:space="preserve"> "Všichni chápeme důležitost kontinuity a rozhodně jsme neprováděli žádné velké změny. Navazujeme tam, kde předchozí vedení skončilo." </w:t>
      </w:r>
    </w:p>
    <w:p>
      <w:pPr/>
      <w:r>
        <w:rPr/>
        <w:t xml:space="preserve">Zároveň se chce Ostrava přilákat firmy s vyšší přidanou hodnotou, které by absolventy škol zaměstnali a zamezili jejich odchodu z regionu. </w:t>
      </w:r>
      <w:r>
        <w:rPr>
          <w:i w:val="1"/>
          <w:iCs w:val="1"/>
        </w:rPr>
        <w:t xml:space="preserve">Strategický</w:t>
      </w:r>
      <w:r>
        <w:rPr/>
        <w:t xml:space="preserve"> </w:t>
      </w:r>
      <w:r>
        <w:rPr>
          <w:i w:val="1"/>
          <w:iCs w:val="1"/>
        </w:rPr>
        <w:t xml:space="preserve">plán</w:t>
      </w:r>
      <w:r>
        <w:rPr/>
        <w:t xml:space="preserve"> se připravoval i prostřednictvím pocitových map či dotazníků a mohla se do něj zapojit také veřejnost. Na jeho vzniku se podíleli i odborníci a osobnosti města. Informace o chystaných projektech jsou na webu města. </w:t>
      </w:r>
    </w:p>
    <w:p>
      <w:pPr/>
      <w:r>
        <w:rPr/>
        <w:t xml:space="preserve">---</w:t>
      </w:r>
    </w:p>
    <w:p>
      <w:pPr/>
      <w:r>
        <w:rPr/>
        <w:t xml:space="preserve">Opavští policie hledají svědky nehody</w:t>
      </w:r>
    </w:p>
    <w:p>
      <w:pPr/>
      <w:r>
        <w:rPr/>
        <w:t xml:space="preserve">29. března havaroval v katastru Malých Hoštic VW Passat. Zatím neznámý řidič  jel mezi 4:30 a  5:30 od opavského hypermarketu Globus, na kruhovém objezdu ale narazil do svodidel. Řidič utekl od nehody. Pokud víte o nehodě podrobnosti, volejte na linku 158.</w:t>
      </w:r>
    </w:p>
    <w:p>
      <w:pPr/>
      <w:r>
        <w:rPr/>
        <w:t xml:space="preserve">---</w:t>
      </w:r>
    </w:p>
    <w:p>
      <w:pPr>
        <w:pStyle w:val="Heading1"/>
      </w:pPr>
      <w:r>
        <w:rPr>
          <w:sz w:val="36"/>
          <w:szCs w:val="36"/>
        </w:rPr>
        <w:t xml:space="preserve">Studénecký zámek otevře pokoj s tajnými schránkami</w:t>
      </w:r>
    </w:p>
    <w:p>
      <w:pPr/>
      <w:r>
        <w:rPr>
          <w:b w:val="1"/>
          <w:bCs w:val="1"/>
        </w:rPr>
        <w:t xml:space="preserve">Práce restaurátorů ve studéneckém zámku jsou u konce. V únoru jsme informovali o tom, že ve stropních trámech hudebního pokoje nalezli čtyři tajné schránky. Svůj objev následně rozšířili o další, ovšem i ty byly prázdné.</w:t>
      </w:r>
    </w:p>
    <w:p>
      <w:pPr/>
      <w:r>
        <w:rPr/>
        <w:t xml:space="preserve">Hudební pokoj se stává opravdovým skvostem studéneckého zámku. Restaurátoři vrátili do původní podoby z doby šlechtických majitelů Blücherů výmalbu a strop. Právě v jeho dvou trámech, osmém a šestém, nalezli na počátku roku čtyři tajné schránky. Následně v další části stropu objev rozšířili. </w:t>
      </w:r>
    </w:p>
    <w:p>
      <w:pPr/>
      <w:r>
        <w:rPr>
          <w:b w:val="1"/>
          <w:bCs w:val="1"/>
        </w:rPr>
        <w:t xml:space="preserve">Blanka Valchářová, akademická malířka a restaurátorka: </w:t>
      </w:r>
      <w:r>
        <w:rPr/>
        <w:t xml:space="preserve">“Dopadlo to tak, že než jsme došli na konec všech těch trámů, tak jsem našli ještě čtyři další schránky na druhém a třetím trámu. Takže je jich celkem osm.” </w:t>
      </w:r>
    </w:p>
    <w:p>
      <w:pPr/>
      <w:r>
        <w:rPr/>
        <w:t xml:space="preserve">I tyto schránky byly prázdné. I když se tedy žádná senzace nekonala , hlavní cíl prací je splněn.</w:t>
      </w:r>
    </w:p>
    <w:p>
      <w:pPr/>
      <w:r>
        <w:rPr>
          <w:b w:val="1"/>
          <w:bCs w:val="1"/>
        </w:rPr>
        <w:t xml:space="preserve">Blanka Valchářová, akademická malířka a restaurátorka: </w:t>
      </w:r>
      <w:r>
        <w:rPr/>
        <w:t xml:space="preserve">“Myslím si, že už opravdu tato místnost vypadá, že patří na zámek, je taková zámecká, má tu atmosféru.” </w:t>
      </w:r>
    </w:p>
    <w:p>
      <w:pPr/>
      <w:r>
        <w:rPr/>
        <w:t xml:space="preserve">Zpět do tohoto pokoje se vrátí legionářská expozice, která tu byla otevřena loni v listopadu, a to proto, že nápis na jedné ze zdí odkazuje na existenci legionářské školy. Ta zde byla zhruba před 100 lety. </w:t>
      </w:r>
    </w:p>
    <w:p>
      <w:pPr/>
      <w:r>
        <w:rPr>
          <w:b w:val="1"/>
          <w:bCs w:val="1"/>
        </w:rPr>
        <w:t xml:space="preserve">Bronislav Novosad, vedoucí Vagonářského muzea: </w:t>
      </w:r>
      <w:r>
        <w:rPr/>
        <w:t xml:space="preserve">“Musí se nastěhovat úplně vše, naštěstí to máme připraveno hned vedle, takže to je otázka několika hodin, aby se tato místnost dostala do návštěvnického režimu. V momentě, když restaurátoři skončí, všechno se umyje, uklidí, nastěhuje se to, takže tady ta místnost bude úplně dodělaná.”</w:t>
      </w:r>
    </w:p>
    <w:p>
      <w:pPr/>
      <w:r>
        <w:rPr/>
        <w:t xml:space="preserve">Zájemci o prohlídku zrestaurovaného hudebního pokoje s expozicí legionářů mohou sledovat Facebook Vagonářského muzea, kde se informace o zpřístupnění určitě objeví.</w:t>
      </w:r>
    </w:p>
    <w:p>
      <w:pPr/>
      <w:r>
        <w:rPr/>
        <w:t xml:space="preserve">---</w:t>
      </w:r>
    </w:p>
    <w:p>
      <w:pPr>
        <w:pStyle w:val="Heading1"/>
      </w:pPr>
      <w:r>
        <w:rPr>
          <w:sz w:val="36"/>
          <w:szCs w:val="36"/>
        </w:rPr>
        <w:t xml:space="preserve">Chytré měření pomáhá mít vodu pod kontrolou</w:t>
      </w:r>
    </w:p>
    <w:p>
      <w:pPr/>
      <w:r>
        <w:rPr>
          <w:b w:val="1"/>
          <w:bCs w:val="1"/>
        </w:rPr>
        <w:t xml:space="preserve">Ostravské vodárny pokračují v instalacích dálkových odečtů vody a chytrého měření. Ty napomáhají efektivněji hospodařit s vodou a včas odhalit i úniky vody za vodoměrem. Systémem už je pokryto 80 procent sítě a do dvou let by měl být všude.</w:t>
      </w:r>
    </w:p>
    <w:p>
      <w:pPr/>
      <w:r>
        <w:rPr/>
        <w:t xml:space="preserve">Soubor hardwarových odečtů z vodoměrů pro pitnou vodu.  To je chytré měření vody. Ostrava je mezi prvními městy v republice, které  uživatelům takovouto možnost sledování spotřeb vody umožňuje. Takto vypadají  vysílače, které jsou instalovány na vodoměry v Ostravě. Jejich životnost  je do 15 let.</w:t>
      </w:r>
    </w:p>
    <w:p>
      <w:pPr/>
      <w:r>
        <w:rPr>
          <w:b w:val="1"/>
          <w:bCs w:val="1"/>
        </w:rPr>
        <w:t xml:space="preserve">Peter Ostrák, vedoucí střediska vodoměrů a chytrého měření</w:t>
      </w:r>
      <w:r>
        <w:rPr/>
        <w:t xml:space="preserve">: </w:t>
      </w:r>
      <w:r>
        <w:rPr>
          <w:i w:val="1"/>
          <w:iCs w:val="1"/>
        </w:rPr>
        <w:t xml:space="preserve">„</w:t>
      </w:r>
      <w:r>
        <w:rPr/>
        <w:t xml:space="preserve">Ty data můžou vidět vlastně i naši  odběratelé zdarma, přes standartní zákaznický portál a dále s těmi daty  pracují i naši odborníci, kteří sledují i úniky a spotřebu vody na straně odběratelů.“</w:t>
      </w:r>
    </w:p>
    <w:p>
      <w:pPr/>
      <w:r>
        <w:rPr/>
        <w:t xml:space="preserve">Dálkové odečty  poté Ostravanům pomáhají mít spotřebu vody pod kontrolou.</w:t>
      </w:r>
    </w:p>
    <w:p>
      <w:pPr/>
      <w:r>
        <w:rPr>
          <w:b w:val="1"/>
          <w:bCs w:val="1"/>
        </w:rPr>
        <w:t xml:space="preserve">Aleš Boháč (Starostové pro Ostravu), náměstek primátora  Ostravy</w:t>
      </w:r>
      <w:r>
        <w:rPr/>
        <w:t xml:space="preserve">: „Když odjíždí na dovolenou, může si nastavit  v aplikaci, že by se voda neměla pohnout. Pokud utíká, tak mu na dovolenou přijde smska, a ví, že tam musí poslat  sousedy, že nemusí přijet po 14 dnech a vidět doma kalamitu.“</w:t>
      </w:r>
    </w:p>
    <w:p>
      <w:pPr/>
      <w:r>
        <w:rPr>
          <w:b w:val="1"/>
          <w:bCs w:val="1"/>
        </w:rPr>
        <w:t xml:space="preserve">Peter Ostrák, vedoucí střediska vodoměrů a chytrého měření</w:t>
      </w:r>
      <w:r>
        <w:rPr/>
        <w:t xml:space="preserve">: „Týká se to hlavně rodinných domů,  komerčních prostor a panelových domů. Ti odběratelé, kteří jsou ve  společenství, jako bytové jednotky, tak těch se to netýká.“</w:t>
      </w:r>
    </w:p>
    <w:p>
      <w:pPr/>
      <w:r>
        <w:rPr/>
        <w:t xml:space="preserve">Instalace  systému dálkových odečtů vodoměrů byla započata již v roce 2014 a stále  postupně probíhá.</w:t>
      </w:r>
    </w:p>
    <w:p>
      <w:pPr/>
      <w:r>
        <w:rPr>
          <w:b w:val="1"/>
          <w:bCs w:val="1"/>
        </w:rPr>
        <w:t xml:space="preserve">Peter Ostrák, vedoucí střediska vodoměrů a chytrého měření</w:t>
      </w:r>
      <w:r>
        <w:rPr/>
        <w:t xml:space="preserve">: „Ostrava má v současné době asi 33  tisíc odběrných míst a v současné době máme nainstalovaných 28 tisíc  těchto vysílačů, těchto chytrých vodoměrů."</w:t>
      </w:r>
    </w:p>
    <w:p>
      <w:pPr/>
      <w:r>
        <w:rPr/>
        <w:t xml:space="preserve">    Celá vodovodní síť  v Ostravě by měla být pokryta do roku 2026.</w:t>
      </w:r>
    </w:p>
    <w:p>
      <w:pPr/>
      <w:r>
        <w:rPr/>
        <w:t xml:space="preserve">---</w:t>
      </w:r>
    </w:p>
    <w:p>
      <w:pPr/>
      <w:r>
        <w:rPr/>
        <w:t xml:space="preserve">Lidé by měli dodržovat pravidla chování v přírodě </w:t>
      </w:r>
    </w:p>
    <w:p>
      <w:pPr/>
      <w:r>
        <w:rPr/>
        <w:t xml:space="preserve">Vodohospodáři apelují na občany před sezónou dovolených. Radí, aby lidé vodní díla využívali vždy za nízkých průtoků, při dobrých teplotních podmínkách vody v řekách, při nízké rychlosti proudící vody, nejlépe za přítomnosti dalších osob. </w:t>
      </w:r>
    </w:p>
    <w:p>
      <w:pPr/>
      <w:r>
        <w:rPr>
          <w:b w:val="1"/>
          <w:bCs w:val="1"/>
        </w:rPr>
        <w:t xml:space="preserve">Šárka Vlčková, mluvčí Povodí Odry, s. p.: </w:t>
      </w:r>
      <w:r>
        <w:rPr/>
        <w:t xml:space="preserve">"Žádáme všechny o dodržování základních pravidel chování v přírodě. Jedním z nich je právě to, že vše, co si k vodě s sebou přineseme, tak si zase odneseme."</w:t>
      </w:r>
    </w:p>
    <w:p>
      <w:pPr/>
      <w:r>
        <w:rPr/>
        <w:t xml:space="preserve">---</w:t>
      </w:r>
    </w:p>
    <w:p>
      <w:pPr>
        <w:pStyle w:val="Heading1"/>
      </w:pPr>
      <w:r>
        <w:rPr>
          <w:sz w:val="36"/>
          <w:szCs w:val="36"/>
        </w:rPr>
        <w:t xml:space="preserve">Hrady a zámky na Opavsku zahájily sezónu</w:t>
      </w:r>
    </w:p>
    <w:p>
      <w:pPr/>
      <w:r>
        <w:rPr>
          <w:b w:val="1"/>
          <w:bCs w:val="1"/>
        </w:rPr>
        <w:t xml:space="preserve">S velikonočními svátky odstartovala sezóna hradů a zámků. Na Opavsku po zimě otevřel své brány mimo jiné zámek v Raduni, Kravařích a v Hradci nad Moravicí. Díky slunečnému počasí se těšily velké návštěvnosti.</w:t>
      </w:r>
    </w:p>
    <w:p>
      <w:pPr/>
      <w:r>
        <w:rPr/>
        <w:t xml:space="preserve">Akcí Knížecí Velikonoce zahájil sezonu zámek v Hradci nad Moravicí. Uspořádal netradiční prohlídku mimořádného okruhu s jarně vyzdobenými interiéry a květinovými aranžmá.</w:t>
      </w:r>
    </w:p>
    <w:p>
      <w:pPr/>
      <w:r>
        <w:rPr>
          <w:b w:val="1"/>
          <w:bCs w:val="1"/>
        </w:rPr>
        <w:t xml:space="preserve">Petra Slaninová, průvodkyně: </w:t>
      </w:r>
      <w:r>
        <w:rPr/>
        <w:t xml:space="preserve">“Nyní se nacházíme v Hubertově světnici, která je zdobena loveckými předměty, zbraněmi a také hradeckými erby. Kromě toho tady máme velikonoční výzdobu."</w:t>
      </w:r>
    </w:p>
    <w:p>
      <w:pPr/>
      <w:r>
        <w:rPr/>
        <w:t xml:space="preserve">Návštěvníci si v rámci mimořádného okruhu prohlédli například zámeckou jídelnu, přijímací salóny, pamětní salon Beethovena, nebo zámeckou kapli a sakristii.</w:t>
      </w:r>
    </w:p>
    <w:p>
      <w:pPr/>
      <w:r>
        <w:rPr>
          <w:b w:val="1"/>
          <w:bCs w:val="1"/>
        </w:rPr>
        <w:t xml:space="preserve">Petra Slaninová, průvodkyně: </w:t>
      </w:r>
      <w:r>
        <w:rPr/>
        <w:t xml:space="preserve">“Já bych vám chtěla ukázat tuto kamennou zeď, která je ještě z přemyslovského hradu z poloviny 13. století. Síla této zdi je 265 cm.” </w:t>
      </w:r>
    </w:p>
    <w:p>
      <w:pPr/>
      <w:r>
        <w:rPr/>
        <w:t xml:space="preserve">Tady ve velkém přijímacím salonu je největší lustr z celého zámku. Váží téměř 450 kg a má bezmála 8 a půl tisíce sklíček.</w:t>
      </w:r>
    </w:p>
    <w:p>
      <w:pPr/>
      <w:r>
        <w:rPr>
          <w:b w:val="1"/>
          <w:bCs w:val="1"/>
        </w:rPr>
        <w:t xml:space="preserve">Petra Slaninová, průvodkyně: </w:t>
      </w:r>
      <w:r>
        <w:rPr/>
        <w:t xml:space="preserve">“Nyní jsme vešli do zámecké jídelny. Stříbro, které vidíte po obou stranách na stolech bylo chloubou lichnovských. Lichnovští ho sbírali po celých 200 let.”</w:t>
      </w:r>
    </w:p>
    <w:p>
      <w:pPr/>
      <w:r>
        <w:rPr>
          <w:b w:val="1"/>
          <w:bCs w:val="1"/>
        </w:rPr>
        <w:t xml:space="preserve">anketa: návštěvníci zámku: </w:t>
      </w:r>
      <w:r>
        <w:rPr/>
        <w:t xml:space="preserve">“Mě se to tady líbí, máte tady pěkné okolí.” </w:t>
      </w:r>
    </w:p>
    <w:p>
      <w:pPr/>
      <w:r>
        <w:rPr/>
        <w:t xml:space="preserve">“Mě nadchly ty červené budovy venku, tak jsme se chtěli podívat.”</w:t>
      </w:r>
    </w:p>
    <w:p>
      <w:pPr/>
      <w:r>
        <w:rPr/>
        <w:t xml:space="preserve">Zámek v Hradci nad Moravicí, který je od roku 2002 národní kulturní památkou, bude do konce dubna otevřen pouze o víkendech, od května do října pak každý den kromě pondělí.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2026-10-21T18:54:54+02:00</dcterms:created>
  <dcterms:modified xsi:type="dcterms:W3CDTF">2026-10-21T18:54:54+02:00</dcterms:modified>
</cp:coreProperties>
</file>

<file path=docProps/custom.xml><?xml version="1.0" encoding="utf-8"?>
<Properties xmlns="http://schemas.openxmlformats.org/officeDocument/2006/custom-properties" xmlns:vt="http://schemas.openxmlformats.org/officeDocument/2006/docPropsVTypes"/>
</file>