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má novou koncepci rodinné politiky</w:t>
      </w:r>
    </w:p>
    <w:p>
      <w:pPr/>
      <w:r>
        <w:rPr>
          <w:b w:val="1"/>
          <w:bCs w:val="1"/>
        </w:rPr>
        <w:t xml:space="preserve">Ostrava prochází v posledních letech dynamickým vývojem a výrazně se mění. Jedním z důsledků je i pokles počtu obyvatel, což se snaží vedení města zvrátit mimo jiné i novou koncepcí rodinné politiky, která by měla být pro obyvatele lákavá a atraktivní.</w:t>
      </w:r>
    </w:p>
    <w:p>
      <w:pPr/>
      <w:r>
        <w:rPr/>
        <w:t xml:space="preserve">Ostrava se svou průmyslovou minulostí prochází v posledním čtvrtstoletí velmi významnými změnami. Magistrát se v těchto dynamických časech snaží udržet krok, aby město zůstalo dobrým a příjemným místem pro život a lidé neodcházeli. Proto byla nyní také vytvořena nová koncepce rodinné politiky.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"Usilujeme o to, aby Ostrava byla místem pro spokojený, plnohodnotný a šťastný život opravdu  všech generací. Prioritně však cílíme na mladou generaci a na studenty, kteří se jednou budou  rozhodovat o tom, kde se usadí a kde případně v budoucnu chtějí založit svoje rodiny. Je ambicí, aby Ostrava byla místem, které může nabídnout kvalitní pracovní uplatnění, aby zde byla nabídka kvalitního bydlení." </w:t>
      </w:r>
    </w:p>
    <w:p>
      <w:pPr/>
      <w:r>
        <w:rPr/>
        <w:t xml:space="preserve">Při tvorbě koncepce rodinné politiky navázal magistrát na dlouhodobou spolupráci  s odborníky z Ostravské univerzity. Inspirací posloužily příklady zahraničních měst, která se podobají Ostravě. Významnou inspirací bylo tzv. desatero měst vhodných pro rodinu. </w:t>
      </w:r>
    </w:p>
    <w:p>
      <w:pPr/>
      <w:r>
        <w:rPr>
          <w:b w:val="1"/>
          <w:bCs w:val="1"/>
        </w:rPr>
        <w:t xml:space="preserve">Alexandr Nováček, Katedry sociální geografie  a regionálního rozvoje Přírodovědecké fakulty Ostravské univerzity:</w:t>
      </w:r>
      <w:r>
        <w:rPr/>
        <w:t xml:space="preserve"> "Desatero se zakládá na myšlence, že to, co je dobré pro děti, je dobré pro každého a v zásadě každý z nás má třeba nějaké zranění, každý se stane jednou seniorem a potřeby těchto cílových skupin jsou velice podobné potřebám dětí." </w:t>
      </w:r>
    </w:p>
    <w:p>
      <w:pPr/>
      <w:r>
        <w:rPr/>
        <w:t xml:space="preserve">Veškeré činnosti rodinné politiky komunikuje statutární město Ostrava pod značkou FAJNA  RODINA a stejně se jmenují i webové stránky, kde lze najít vše potřebné o prorodinných aktivitách.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Porodnice Nemocnice ve F-M má nový porodní gauč</w:t>
      </w:r>
    </w:p>
    <w:p>
      <w:pPr/>
      <w:r>
        <w:rPr>
          <w:b w:val="1"/>
          <w:bCs w:val="1"/>
        </w:rPr>
        <w:t xml:space="preserve">Pohodlný porod v jakékoliv poloze. Novinka, kterou v porodnici frýdecko-místecké nemocnice umožňuje speciální porodní gauč. Jeho největší výhodou je maximální variabilita, ženám umožňuje maximální uvolnění a zvyšuje šance na porod bez komplikací.</w:t>
      </w:r>
    </w:p>
    <w:p>
      <w:pPr/>
      <w:r>
        <w:rPr/>
        <w:t xml:space="preserve">Porodnice Nemocnice ve Frýdku-Místku patří mezi jedno  z vyhledávaných míst, kde chtějí budoucí maminky přivézt na svět své děti.  Stále tady proto pracují na tom, aby zlepšovali komfort porodnice. Aktuálně  začali používat nový porodní gauč z Velké Británie.</w:t>
      </w:r>
    </w:p>
    <w:p>
      <w:pPr/>
      <w:r>
        <w:rPr>
          <w:b w:val="1"/>
          <w:bCs w:val="1"/>
        </w:rPr>
        <w:t xml:space="preserve">Irena Peřinová, staniční sestra Porodnice  Nemocnice ve Frýdku-Místku:</w:t>
      </w:r>
      <w:r>
        <w:rPr/>
        <w:t xml:space="preserve"> "To křeslo nám umožňuje to, že maminka může mít různé  přirozené polohy v průběhu toho porodního děje. Jak v první době  porodní, tak ve druhé době porodní. Gauč se dá různě napolohovat. Maminka si  může volit tu poloho v průběhu, měnit ji. Takže jí nabízíme různé možnosti  těch poloh a další výhodou je to, že ten partner se může celého porodního děje  blízce účastnit. Že může sedět za tou maminkou, lehnout si k ní, masírovat  a pomáhat jí v průběhu celého toho porodu."</w:t>
      </w:r>
    </w:p>
    <w:p>
      <w:pPr/>
      <w:r>
        <w:rPr>
          <w:b w:val="1"/>
          <w:bCs w:val="1"/>
        </w:rPr>
        <w:t xml:space="preserve">Marta Ondříčková, porodní asistentka  Nemocnice ve Frýdku-Místku:</w:t>
      </w:r>
      <w:r>
        <w:rPr/>
        <w:t xml:space="preserve"> "Určitě jsme z toho nadšení. Je to naprostá svoboda  pohybu a polohy pro ženu, kdy ženy to využívají a přejí si takové nějaké  spontánní polohy, do které dospějí během toho průběhu toho porodu. Takže gauč  je měkký, polohovatelný, naprostá svoboda pro tu ženu."</w:t>
      </w:r>
    </w:p>
    <w:p>
      <w:pPr/>
      <w:r>
        <w:rPr/>
        <w:t xml:space="preserve">Porodní gauč vyšel na zhruba 170 tisíc korun. Do českých  nemocnic začal pronikat teprve od podzimu loňského roku. Úplně první byl ve  Fakultní nemocnici Ostrava a postupně se dostává i do dalších porodnic. </w:t>
      </w:r>
    </w:p>
    <w:p>
      <w:pPr/>
      <w:r>
        <w:rPr>
          <w:b w:val="1"/>
          <w:bCs w:val="1"/>
        </w:rPr>
        <w:t xml:space="preserve">Irena Peřinová, staniční sestra Porodnice  Nemocnice ve Frýdku-Místku:</w:t>
      </w:r>
      <w:r>
        <w:rPr/>
        <w:t xml:space="preserve"> "Dá se to opravdu různě napolohovat a dá se to využívat i po  samotném porodu, ty dvě hodiny, kdy maminka kojí, bonduje, má miminko celou  dobu u sebe a ten partner může být s nimi. Může si přilehnout a být  nápomocen i s tím kojením a podobně. Nebo může, pokud je maminka hodně  unavená, bondovat i ten partner."</w:t>
      </w:r>
    </w:p>
    <w:p>
      <w:pPr/>
      <w:r>
        <w:rPr/>
        <w:t xml:space="preserve">Dnes už to není jen o klasickém porodním křesle. Porodnice  se snaží rodičkám zajistit pohodlné domácké prostředí. A hlavně rozsáhlou  možnost volby. </w:t>
      </w:r>
    </w:p>
    <w:p>
      <w:pPr/>
      <w:r>
        <w:rPr>
          <w:b w:val="1"/>
          <w:bCs w:val="1"/>
        </w:rPr>
        <w:t xml:space="preserve">Marta Ondříčková,  porodní asistentka Nemocnice ve Frýdku-Místku:</w:t>
      </w:r>
      <w:r>
        <w:rPr/>
        <w:t xml:space="preserve"> "Ano, máme i další možnosti. Dále máme takovou porodní  stoličku, která je hodně využívaná, je taková přirozená, kdy žena má pocit, že  opravdu sedí. A dobře se jí u toho tlačí. Různě se může u toho i napolohovat. Dále máme samozřejmě. Porod je možný do vody, takže máme i  porodní vanu, která je hodně využívaná. Pak máme aromaterapie, ženy mohou  využít napářku bylinnou, takže opravdu je možností spousta. Muzikoterapie,  takže opravdu máme možností hodně."</w:t>
      </w:r>
    </w:p>
    <w:p>
      <w:pPr/>
      <w:r>
        <w:rPr/>
        <w:t xml:space="preserve">Ve frýdecko-místecké porodnici se loni narodilo 1 032  dětí. </w:t>
      </w:r>
    </w:p>
    <w:p>
      <w:pPr/>
      <w:r>
        <w:rPr/>
        <w:t xml:space="preserve">---</w:t>
      </w:r>
    </w:p>
    <w:p>
      <w:pPr/>
      <w:r>
        <w:rPr/>
        <w:t xml:space="preserve">Krátké zprávy 4. 4. 2024 16.00 - 1</w:t>
      </w:r>
    </w:p>
    <w:p>
      <w:pPr/>
      <w:r>
        <w:rPr/>
        <w:t xml:space="preserve">SMLOUVA NA STAVBU KONCERTNÍHO SÁLU PODEPSÁNA</w:t>
      </w:r>
    </w:p>
    <w:p>
      <w:pPr/>
      <w:r>
        <w:rPr/>
        <w:t xml:space="preserve">Ostrava podepsala smlouvu se zhotovitelem rekonstrukce Domu kultury města Ostravy a přístavby koncertního sálu. Vítězné sdružení firem IMOS Brno  a IPS Třinec  nabídlo cenu zhruba 2,8 miliardy korun. Hotovo by mělo být v roce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Ke školám vyrazili policisté se “zebrou”</w:t>
      </w:r>
    </w:p>
    <w:p>
      <w:pPr/>
      <w:r>
        <w:rPr>
          <w:b w:val="1"/>
          <w:bCs w:val="1"/>
        </w:rPr>
        <w:t xml:space="preserve">Policisté napříč Moravskoslezským krajem vyrazili k přechodům pro chodce v blízkosti škol. V rámci kampaně Zebra se za tebe nerozhlédne hlídkovali i v Novém Jičíně na Tyršově ulici.</w:t>
      </w:r>
    </w:p>
    <w:p>
      <w:pPr/>
      <w:r>
        <w:rPr/>
        <w:t xml:space="preserve">Na bezpečnou cestu do školy dohlíží ráno u přechodů pro chodce v Novém Jičíně obvykle strážníci městské policie. Několikrát do roka je doplní i kolegové z Policie České republiky, jako teď v rámci jarní kampaně Zebra se za tebe nerozhlédne. Hlídkovali třeba u Základní školy Tyršova.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“Zaměřujeme se dneska převážně na přecházení po přechodu pro chodce. A samozřejmě tahle akce je cílená taky na řidiče, aby měli stále na paměti, že v blízkosti základních škol musí upravit tu rychlost, jet pomaleji a měli by být více opatrní a obezřetní.” </w:t>
      </w:r>
    </w:p>
    <w:p>
      <w:pPr/>
      <w:r>
        <w:rPr/>
        <w:t xml:space="preserve">U školy na Tyršově ulici jsou v těsné blízkosti hned tři přechody pro chodce. Po ránu je tu nejvíce živo i vzhledem k tomu, že zde kolem centra města proudí velké množství aut. </w:t>
      </w:r>
    </w:p>
    <w:p>
      <w:pPr/>
      <w:r>
        <w:rPr>
          <w:b w:val="1"/>
          <w:bCs w:val="1"/>
        </w:rPr>
        <w:t xml:space="preserve">žáci ZŠ Tyršova: </w:t>
      </w:r>
      <w:r>
        <w:rPr/>
        <w:t xml:space="preserve"> “Všechno v pohodě, řidiči tu zastavují.”</w:t>
      </w:r>
    </w:p>
    <w:p>
      <w:pPr/>
      <w:r>
        <w:rPr/>
        <w:t xml:space="preserve">“Mám zastavit, podívat se doleva, doprava, doleva a pak můžeme jít, pokud nám auto zastaví.”  </w:t>
      </w:r>
    </w:p>
    <w:p>
      <w:pPr/>
      <w:r>
        <w:rPr/>
        <w:t xml:space="preserve">Děti většinou věděly, jak při přecházení silnice reagovat, jiné měly ještě rezervy. Policisté se jim snaží tato pravidla neustále opakovat, a to v rámci preventivních akcí při návštěvě škol.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“Ale určitě je to i ze strany školy důležité, aby s dětmi opakovali tato pravidla, a také rodiče, aby to neustále opakovali, aby ty děti to měly stále na paměti a měly ty pravidla vžité.”    </w:t>
      </w:r>
    </w:p>
    <w:p>
      <w:pPr/>
      <w:r>
        <w:rPr/>
        <w:t xml:space="preserve">Jako připomínku na bezpečná pravidla policisté dětem rozdávali drobné dárky v podobě reflexních prvků a pracovních sešitů se symbolem akce - zebrou.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se zapojil ke Světovému dni porozumění autismu</w:t>
      </w:r>
    </w:p>
    <w:p>
      <w:pPr/>
      <w:r>
        <w:rPr>
          <w:b w:val="1"/>
          <w:bCs w:val="1"/>
        </w:rPr>
        <w:t xml:space="preserve">Sociální služby města Havířova uspořádaly už desátý ročník osvětové akce ke Světovému dni porozumění autismu. Podle odborníků je důležité, aby se s rodinami začalo pracovat už v raném věku nemocného dítě.</w:t>
      </w:r>
    </w:p>
    <w:p>
      <w:pPr/>
      <w:r>
        <w:rPr/>
        <w:t xml:space="preserve">Počet rodin, které potřebují pomocnou ruku v péči o autistické dítě v Havířově narůstá. Například Středisko pro rodinu a dítě sociálních služeb každým rokem vyhledá o patnáct rodin více. I proto středisko pořádá vždy ke Světovému dni porozumění autismu velkou osvětovou akci. </w:t>
      </w:r>
    </w:p>
    <w:p>
      <w:pPr/>
      <w:r>
        <w:rPr>
          <w:b w:val="1"/>
          <w:bCs w:val="1"/>
        </w:rPr>
        <w:t xml:space="preserve">Renáta Vališová, vedoucí střediska RaD SsmH: </w:t>
      </w:r>
      <w:r>
        <w:rPr/>
        <w:t xml:space="preserve">"My vnímáme, že nejzásadnější je, aby se rodiče o těch službách, možnostech s dětmi s autismem dozvěděli již v raném věku. Protože tam, když se začne pracovat, tak je vysoká pravděpodobnost, že se to bude dařit lépe.”</w:t>
      </w:r>
    </w:p>
    <w:p>
      <w:pPr/>
      <w:r>
        <w:rPr/>
        <w:t xml:space="preserve">Do akce se zapojila například i speciální MŠ Paraplíčko, spolek Autistické děti a my, nebo Základní a střední škola ze Šumbarku.</w:t>
      </w:r>
    </w:p>
    <w:p>
      <w:pPr/>
      <w:r>
        <w:rPr>
          <w:b w:val="1"/>
          <w:bCs w:val="1"/>
        </w:rPr>
        <w:t xml:space="preserve">Jana Hrabcová, zástupkyně ředitele ZŠ a SŠ Havířov-Šumbark: </w:t>
      </w:r>
      <w:r>
        <w:rPr/>
        <w:t xml:space="preserve">"Je to tvůrčí práce. Není to jen vykládat učivo. Je to o tom najít si cestu ke každému žákovi, co mu vyhovuje a podle toho můžeme pokračovat dál. Takže tvoříme.”</w:t>
      </w:r>
    </w:p>
    <w:p>
      <w:pPr/>
      <w:r>
        <w:rPr/>
        <w:t xml:space="preserve">Za osvětové akce je vděčná Iva Sikorová, která i přes svůj hendikep pracuje v IT firmě v Praze. </w:t>
      </w:r>
    </w:p>
    <w:p>
      <w:pPr/>
      <w:r>
        <w:rPr>
          <w:b w:val="1"/>
          <w:bCs w:val="1"/>
        </w:rPr>
        <w:t xml:space="preserve">Iva Sikorová, účastnice akce: </w:t>
      </w:r>
      <w:r>
        <w:rPr/>
        <w:t xml:space="preserve">"Alespoň získají povědomí, co to ten autismus je a že jsou různé druhy. Že všichni autisté nemají mentální retardaci. Třeba to, co mám já, ten Aspergerův syndrom, tak tam je zase vysoká inteligence. Dokážeme i normálně fungovat. Potřebujeme jen malou podporu v životě.”</w:t>
      </w:r>
    </w:p>
    <w:p>
      <w:pPr/>
      <w:r>
        <w:rPr/>
        <w:t xml:space="preserve">---</w:t>
      </w:r>
    </w:p>
    <w:p>
      <w:pPr/>
      <w:r>
        <w:rPr/>
        <w:t xml:space="preserve">Krátké zprávy 4. 4. 2024 16.00 - 2</w:t>
      </w:r>
    </w:p>
    <w:p>
      <w:pPr/>
      <w:r>
        <w:rPr/>
        <w:t xml:space="preserve">CELNÍCI ODHALILI NELEGÁLNÍ HERNY</w:t>
      </w:r>
    </w:p>
    <w:p>
      <w:pPr/>
      <w:r>
        <w:rPr/>
        <w:t xml:space="preserve">Celní správa  odhalila v Moravskoslezském kraji za posledních sedm let 213 nelegálních heren. Například v Ostravě přišli celníci od roku 2020 na 106 nelegálně provozovaných heren,  v Havířově 16, v Krnově 13 a v Karviné 8.  V celorepublikovém kontextu tvoří nelegální hazard až 30 % trhu a stát tak ročně přichází až o 2,1 miliard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konalo Mistrovství České republiky ve sportovní střelbě</w:t>
      </w:r>
    </w:p>
    <w:p>
      <w:pPr/>
      <w:r>
        <w:rPr>
          <w:b w:val="1"/>
          <w:bCs w:val="1"/>
        </w:rPr>
        <w:t xml:space="preserve">V Karviné se konalo Mistrovství České republiky ve sportovní střelbě z víceranných vzduchových pistolí, kterého se účastnili nejlepší střelci z celé republiky. Domácím se na soutěži dařilo, v zisku medailí byli nejúspěšnější.</w:t>
      </w:r>
    </w:p>
    <w:p>
      <w:pPr/>
      <w:r>
        <w:rPr/>
        <w:t xml:space="preserve">Samotné závody probíhaly na dvou samostatných střelištích, ve třech různých disciplínách a ve třech kategoriích - dorostenci, junioři a dospělí. </w:t>
      </w:r>
    </w:p>
    <w:p>
      <w:pPr/>
      <w:r>
        <w:rPr>
          <w:b w:val="1"/>
          <w:bCs w:val="1"/>
        </w:rPr>
        <w:t xml:space="preserve">Karel Karzel, předseda SSK Kovona Karviná:</w:t>
      </w:r>
      <w:r>
        <w:rPr/>
        <w:t xml:space="preserve"> "Je to standardní pistole, sportovní a rychlopalná pistole. Musíte třeba za deset sekund vystřelit pět ran."</w:t>
      </w:r>
    </w:p>
    <w:p>
      <w:pPr/>
      <w:r>
        <w:rPr/>
        <w:t xml:space="preserve">Karviná měla v soutěži několik špičkových závodníků. Jedním z nich byl i několikanásobný mistr čr a také letos oceněný Sportovce roku Petr Krajč mladší. Z tohoto Mistrovství České republiky Petr Krajč získal rovnou tři tituly Mistra ČR, z každé kategorie jednotlivců. Tady ho sledujete při soustředění na co nejlepší výkon v jedné z disciplín. </w:t>
      </w:r>
    </w:p>
    <w:p>
      <w:pPr/>
      <w:r>
        <w:rPr>
          <w:b w:val="1"/>
          <w:bCs w:val="1"/>
        </w:rPr>
        <w:t xml:space="preserve">Petr Krajč ml., úspěšný účastník MČR ve sportovní střelbě</w:t>
      </w:r>
      <w:r>
        <w:rPr/>
        <w:t xml:space="preserve">: "Jako dýchání, zklidnění, všechno pomáhá, pro každého je to trochu individuální, ale mě pomáhá uklidnit se, rozdýchat se a být v klidu. Je potřeba udržet ty myšlenky, ta soustředěnost je strašně důležitá."</w:t>
      </w:r>
    </w:p>
    <w:p>
      <w:pPr/>
      <w:r>
        <w:rPr/>
        <w:t xml:space="preserve">Petr Krajč se velkou měrou podílel i na zisku dalších medailí v soutěžích družstev. Celkově byl pořadatelský Sportovně střelecký klub Kovona-Karviná  nejúspěšnější v zisku medailí. Klub se raduje ze získání 4 zlatých, 1 stříbrné a 2 bronzových příček.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4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2026-10-21T18:53:04+02:00</dcterms:created>
  <dcterms:modified xsi:type="dcterms:W3CDTF">2026-10-21T18:53:04+02:00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