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 </w:t>
      </w: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 </w:t>
      </w: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 </w:t>
      </w:r>
    </w:p>
    <w:p>
      <w:pPr/>
      <w:r>
        <w:rPr/>
        <w:t xml:space="preserve">---</w:t>
      </w:r>
    </w:p>
    <w:p>
      <w:pPr>
        <w:pStyle w:val="Heading1"/>
      </w:pPr>
      <w:r>
        <w:rPr>
          <w:sz w:val="36"/>
          <w:szCs w:val="36"/>
        </w:rPr>
        <w:t xml:space="preserve">Klinická farmacie v MNO slaví 10 let</w:t>
      </w:r>
    </w:p>
    <w:p>
      <w:pPr/>
      <w:r>
        <w:rPr>
          <w:b w:val="1"/>
          <w:bCs w:val="1"/>
        </w:rPr>
        <w:t xml:space="preserve">Už 10 let pomáhají doktorům a pacientům v Městské nemocnici Ostrava kliničtí farmaceuti. Ti například posuzují správnou medikaci hospitalizovaných pacientů. Aktuálně je jich v nemocnicích republiky asi 200, potřeba je ale 1 300.</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„Dále  se zabýváme, jestli nějaký lék třeba nechybí či nepřibývá v té medikaci,  takže musíme sledovat i diagnózy pacientů a vždycky tu medikaci hodnotíme  v celkovém kontextu zdravotního stavu pacienta.“</w:t>
      </w:r>
    </w:p>
    <w:p>
      <w:pPr/>
      <w:r>
        <w:rPr/>
        <w:t xml:space="preserve">Práce klinických farmaceutů závisí na úzké spolupráci  s doktory. V MNO takto spolupracují na 6 odděleních. </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w:t>
      </w:r>
    </w:p>
    <w:p>
      <w:pPr/>
      <w:r>
        <w:rPr/>
        <w:t xml:space="preserve">---</w:t>
      </w:r>
    </w:p>
    <w:p>
      <w:pPr>
        <w:pStyle w:val="Heading1"/>
      </w:pPr>
      <w:r>
        <w:rPr>
          <w:sz w:val="36"/>
          <w:szCs w:val="36"/>
        </w:rPr>
        <w:t xml:space="preserve">V Havířově k zápisu do prvních tříd přišlo přes 600 žáků</w:t>
      </w:r>
    </w:p>
    <w:p>
      <w:pPr/>
      <w:r>
        <w:rPr>
          <w:b w:val="1"/>
          <w:bCs w:val="1"/>
        </w:rPr>
        <w:t xml:space="preserve">V sedmnácti havířovských základních školách se konal zápis do prvních tříd. Úbytek předškoláků město nezaznamenává. Do lavic usedne opět přes 600 dětí. Na základní škole Moravská chtějí otevřít i přípravnou třídu.</w:t>
      </w:r>
    </w:p>
    <w:p>
      <w:pPr/>
      <w:r>
        <w:rPr/>
        <w:t xml:space="preserve">V Havířově by mohlo v září nastoupit do prvních tříd 638 dětí. Barbora Zajacová orientační pohovor s paní učitelkou při zápisu splnila na jedničku.</w:t>
      </w:r>
    </w:p>
    <w:p>
      <w:pPr/>
      <w:r>
        <w:rPr>
          <w:b w:val="1"/>
          <w:bCs w:val="1"/>
        </w:rPr>
        <w:t xml:space="preserve">Barbora Zajacová, budoucí prvňák: </w:t>
      </w:r>
      <w:r>
        <w:rPr/>
        <w:t xml:space="preserve">"Já jsem paní učitelce musela ukázat zvířátka. Já se moc těším na domácí úkoly a výtvarku.”</w:t>
      </w:r>
    </w:p>
    <w:p>
      <w:pPr/>
      <w:r>
        <w:rPr>
          <w:b w:val="1"/>
          <w:bCs w:val="1"/>
        </w:rPr>
        <w:t xml:space="preserve">Gabriela Škutová, učitelka ZŠ Moravská Havířov: </w:t>
      </w:r>
      <w:r>
        <w:rPr/>
        <w:t xml:space="preserve">"My od nich očekáváme matematické představy. Představivost čísla, orientace, větší, menší, vpravo, nalevo, nahoře, dole. Dále zda pozná své jméno napsané tiskacím písmem, zda se zorientuje, zda je to Pavel, nebo Petr.” </w:t>
      </w:r>
    </w:p>
    <w:p>
      <w:pPr/>
      <w:r>
        <w:rPr>
          <w:b w:val="1"/>
          <w:bCs w:val="1"/>
        </w:rPr>
        <w:t xml:space="preserve">Jana Hrejsemnou, rodič: </w:t>
      </w:r>
      <w:r>
        <w:rPr/>
        <w:t xml:space="preserve">"Ve školce mají přípravu dostatečnou a ona je šikovná po bráškovi, takže jsme se nějak speciálně nepřipravovali.”</w:t>
      </w:r>
    </w:p>
    <w:p>
      <w:pPr/>
      <w:r>
        <w:rPr/>
        <w:t xml:space="preserve">Na Základní škole Moravská budou otevírat dvě první třídy. Jelikož ale už nyní vědí, že ve kmenových mateřských školách budou mít děti odklady školní docházky, chtějí otevřít i přípravnou třídu. </w:t>
      </w:r>
    </w:p>
    <w:p>
      <w:pPr/>
      <w:r>
        <w:rPr>
          <w:b w:val="1"/>
          <w:bCs w:val="1"/>
        </w:rPr>
        <w:t xml:space="preserve">Marcela Sasynová, ředitelka ZŠ a MŠ Moravská, Havířov: </w:t>
      </w:r>
      <w:r>
        <w:rPr/>
        <w:t xml:space="preserve">"V minulosti jsme měli přípravnou třídu, je to už opravdu pár let. Ale, co si pamatuji, tak děti už byly zvyklé, byly adaptovány na školní prostředí a první třída se jim dělala mnohem lépe."</w:t>
      </w:r>
    </w:p>
    <w:p>
      <w:pPr/>
      <w:r>
        <w:rPr/>
        <w:t xml:space="preserve">V letošním roce nenastoupilo do prvních tříd 104 předškoláků, kteří dostali odklad. Přípravné třídy jsou součástí ještě tří základních škol. </w:t>
      </w:r>
    </w:p>
    <w:p>
      <w:pPr/>
      <w:r>
        <w:rPr/>
        <w:t xml:space="preserve">---</w:t>
      </w:r>
    </w:p>
    <w:p>
      <w:pPr>
        <w:pStyle w:val="Heading1"/>
      </w:pPr>
      <w:r>
        <w:rPr>
          <w:sz w:val="36"/>
          <w:szCs w:val="36"/>
        </w:rPr>
        <w:t xml:space="preserve">V Jablunkově se sešli otužilci ze tří zemí</w:t>
      </w:r>
    </w:p>
    <w:p>
      <w:pPr/>
      <w:r>
        <w:rPr>
          <w:b w:val="1"/>
          <w:bCs w:val="1"/>
        </w:rPr>
        <w:t xml:space="preserve">Otužilci ze tří zemí se sešli v sobotu odpoledne u splavu na řece Olši v Jablunkově. Za nezvykle teplého počasí tam společně ukončili letošní zimní sezonu. Mnozí si stěžovali, že voda v horské řece je na ně už příliš teplá.</w:t>
      </w:r>
    </w:p>
    <w:p>
      <w:pPr/>
      <w:r>
        <w:rPr/>
        <w:t xml:space="preserve">Lední medvědi, jak si otužilci z Jablunkova říkají, pozvali na svou akci také kolegy z Polska a Slovenska. Společným aprílovým ponorem pak ukončili zimní sezonu, byť počasí už avizovalo léto. Proti loňskému ročníku byla voda teplejší o 4 stupně.</w:t>
      </w:r>
    </w:p>
    <w:p>
      <w:pPr/>
      <w:r>
        <w:rPr>
          <w:b w:val="1"/>
          <w:bCs w:val="1"/>
        </w:rPr>
        <w:t xml:space="preserve">Mario Cinzov, Lední medvědi Jablunkov: </w:t>
      </w:r>
      <w:r>
        <w:rPr/>
        <w:t xml:space="preserve">“Dneska jsme změřili vodu a má kolem 11 stupňů Celsia. Mohou si to vyzkoušet i neotužilci.”</w:t>
      </w:r>
    </w:p>
    <w:p>
      <w:pPr/>
      <w:r>
        <w:rPr/>
        <w:t xml:space="preserve">Mezi otužilce do vody zamířili také zástupci radnice. </w:t>
      </w:r>
    </w:p>
    <w:p>
      <w:pPr/>
      <w:r>
        <w:rPr>
          <w:b w:val="1"/>
          <w:bCs w:val="1"/>
        </w:rPr>
        <w:t xml:space="preserve">Jiří Hamrozi (KDU-ČSL), starosta Jablunkova: </w:t>
      </w:r>
      <w:r>
        <w:rPr/>
        <w:t xml:space="preserve">“Dneska to je sice takové teplé, pro ně určitě teplé, ale věřím, že i pro ty, kteří jsou méně otužilí, tak to bude docela velká výzva.” </w:t>
      </w:r>
    </w:p>
    <w:p>
      <w:pPr/>
      <w:r>
        <w:rPr>
          <w:b w:val="1"/>
          <w:bCs w:val="1"/>
        </w:rPr>
        <w:t xml:space="preserve">Anketa: </w:t>
      </w:r>
      <w:r>
        <w:rPr/>
        <w:t xml:space="preserve">“Dneska byla voda teplá, protože chodím i do studenější vody.”</w:t>
      </w:r>
    </w:p>
    <w:p>
      <w:pPr/>
      <w:r>
        <w:rPr>
          <w:b w:val="1"/>
          <w:bCs w:val="1"/>
        </w:rPr>
        <w:t xml:space="preserve">Anketa: </w:t>
      </w:r>
      <w:r>
        <w:rPr/>
        <w:t xml:space="preserve">“Ta voda byla zimná pro mě, protože jsem šel poprvé, ale bylo to dobré.”</w:t>
      </w:r>
    </w:p>
    <w:p>
      <w:pPr/>
      <w:r>
        <w:rPr>
          <w:b w:val="1"/>
          <w:bCs w:val="1"/>
        </w:rPr>
        <w:t xml:space="preserve">Anketa: </w:t>
      </w:r>
      <w:r>
        <w:rPr/>
        <w:t xml:space="preserve">“Dneska to bylo perfektní, až moc teplá voda na nás otužilce, protože jsme zvyklí na zimní a teď to byla krása.”</w:t>
      </w:r>
    </w:p>
    <w:p>
      <w:pPr/>
      <w:r>
        <w:rPr/>
        <w:t xml:space="preserve">Protože se v řece Olši pod splavem koupou lidé v průběhu celého roku, nechali místní hasiči společně s Povodím Odry na oba břehy nainstalovat záchranné prostředky pro pomoc tonoucím.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2026-05-06T15:30:36+02:00</dcterms:created>
  <dcterms:modified xsi:type="dcterms:W3CDTF">2026-05-06T15:30:36+02:00</dcterms:modified>
</cp:coreProperties>
</file>

<file path=docProps/custom.xml><?xml version="1.0" encoding="utf-8"?>
<Properties xmlns="http://schemas.openxmlformats.org/officeDocument/2006/custom-properties" xmlns:vt="http://schemas.openxmlformats.org/officeDocument/2006/docPropsVTypes"/>
</file>