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Jarní úklid a blokové čištění jsou v plném proudu</w:t>
      </w:r>
    </w:p>
    <w:p>
      <w:pPr/>
      <w:r>
        <w:rPr>
          <w:b w:val="1"/>
          <w:bCs w:val="1"/>
        </w:rPr>
        <w:t xml:space="preserve">Ulice Frýdku-Místku opět brázdí úklidové čety a čisticí technika. Naplno už probíhá jarní úklid, který je spojený s blokovým čištěním. To tradičně komplikují neukáznění řidiči, kteří nepřeparkují svá auta. Dopravní značení přitom na blokové čištění upozorňuje týden dopředu.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w:t>
      </w:r>
      <w:b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w:t>
      </w:r>
      <w:b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w:t>
      </w:r>
      <w:b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w:t>
      </w:r>
      <w:b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w:t>
      </w:r>
      <w:br/>
    </w:p>
    <w:p>
      <w:pPr/>
      <w:r>
        <w:rPr/>
        <w:t xml:space="preserve">---</w:t>
      </w:r>
    </w:p>
    <w:p>
      <w:pPr>
        <w:pStyle w:val="Heading1"/>
      </w:pPr>
      <w:r>
        <w:rPr>
          <w:sz w:val="36"/>
          <w:szCs w:val="36"/>
        </w:rPr>
        <w:t xml:space="preserve">Aktualizace žádostí o byty v Penzionu pro seniory</w:t>
      </w:r>
    </w:p>
    <w:p>
      <w:pPr/>
      <w:r>
        <w:rPr>
          <w:b w:val="1"/>
          <w:bCs w:val="1"/>
        </w:rPr>
        <w:t xml:space="preserve">Žadatelé o byt v Penzionu pro seniory Frýdek-Místek musejí znovu aktualizovat své žádosti. O bydlení je totiž velký zájem a v pořadníku jsou desítky lidí. Penzion prošel před časem náročnou rekonstrukcí bytových jader a celkově má 167 bytových jednotek.</w:t>
      </w:r>
    </w:p>
    <w:p>
      <w:pPr/>
      <w:r>
        <w:rPr/>
        <w:t xml:space="preserve">Odbor sociálních služeb ve Frýdku-Místku spustil  v dubnu aktualizaci žádostí o přidělení bytů v Penzionu pro seniory  v Lískovecké ulici.</w:t>
      </w:r>
    </w:p>
    <w:p>
      <w:pPr/>
      <w:r>
        <w:rPr>
          <w:b w:val="1"/>
          <w:bCs w:val="1"/>
        </w:rPr>
        <w:t xml:space="preserve">Marcel Sikora (KDU-ČSL/SPOLU), náměstek primátora  Frýdku-Místku:</w:t>
      </w:r>
      <w:r>
        <w:rPr/>
        <w:t xml:space="preserve"> "Ty žádosti aktualizují tak, že přijdou na odbor sociálních  služeb na ulici Radniční 1149 a to až do 27. června, do kdy musí být ta  aktualizace podána. Zájem o toto bydlení je mezi seniory velký. V současné  době je v pořadníku zhruba 60 zájemců o bydlení na ulici Lískovecká."</w:t>
      </w:r>
    </w:p>
    <w:p>
      <w:pPr/>
      <w:r>
        <w:rPr>
          <w:b w:val="1"/>
          <w:bCs w:val="1"/>
        </w:rPr>
        <w:t xml:space="preserve">Jaroslav Chlebek, ředitel Penzionu pro  seniory F-M:</w:t>
      </w:r>
      <w:r>
        <w:rPr/>
        <w:t xml:space="preserve"> "My nahlásíme na magistrát uvolněný byt, který zhruba do tří  týdnů se vyčistí, vyklidí, vymaluje. A na základě toho nám z magistrátu  přicházejí konkrétní lidé, kteří jsou v pořadníku. A my s nimi  uzavíráme nájemní smlouvy."</w:t>
      </w:r>
    </w:p>
    <w:p>
      <w:pPr/>
      <w:r>
        <w:rPr>
          <w:b w:val="1"/>
          <w:bCs w:val="1"/>
        </w:rPr>
        <w:t xml:space="preserve">Marcel Sikora (KDU-ČSL/SPOLU),  náměstek primátora Frýdku-Místku:</w:t>
      </w:r>
      <w:r>
        <w:rPr/>
        <w:t xml:space="preserve"> "My se snažíme tady opravdu investovat. Během roku 2018 až  2021 probíhala výměna bytových jader a výměna kuchyňských koutů. Dále se tady  investuje i do zeleně okolo penzionu. Uživatelé tady mají i venkovní posezení,  workout, je tady i klub seniorů, který čítá zhruba 45 uživatelů, kde senioři  provádějí společné aktivity."</w:t>
      </w:r>
    </w:p>
    <w:p>
      <w:pPr/>
      <w:r>
        <w:rPr>
          <w:b w:val="1"/>
          <w:bCs w:val="1"/>
        </w:rPr>
        <w:t xml:space="preserve">Jaroslav Chlebek, ředitel Penzionu pro  seniory F-M:</w:t>
      </w:r>
      <w:r>
        <w:rPr/>
        <w:t xml:space="preserve"> "My jako příspěvková organizace máme tři registrované  sociální služby. Máme tu jednotku domova pro seniory, kde je 14 lůžek, plus  odlehčovací služba, kde jsou 4 lůžka a plus ještě poskytujeme terénní  pečovatelskou službu v rámci tohoto objektu. Je tu 167 bytových jednotek,  z toho je 132 jednopokojových bytů, 33 dvoupokojových a dva třípokojové  byty. Průběžně se obsazují ty byty. Takže si myslím, že lidé se tady cítí  spokojeně a mají tady své přirozené prostředí."</w:t>
      </w:r>
    </w:p>
    <w:p>
      <w:pPr/>
      <w:r>
        <w:rPr/>
        <w:t xml:space="preserve">Kompletní rekonstrukce bytových jader, včetně  kuchyňských linek a sporáků vyšla město na 44 milionů korun. Aktuálně má  penzion v zásobníku investičních akcí také plán na rekonstrukci výtahů</w:t>
      </w:r>
      <w:br/>
    </w:p>
    <w:p>
      <w:pPr/>
      <w:r>
        <w:rPr/>
        <w:t xml:space="preserve">---</w:t>
      </w:r>
    </w:p>
    <w:p>
      <w:pPr>
        <w:pStyle w:val="Heading1"/>
      </w:pPr>
      <w:r>
        <w:rPr>
          <w:sz w:val="36"/>
          <w:szCs w:val="36"/>
        </w:rPr>
        <w:t xml:space="preserve">Soutěž Podbeskydský ještěr hledala nejlepší cukráře</w:t>
      </w:r>
    </w:p>
    <w:p>
      <w:pPr/>
      <w:r>
        <w:rPr>
          <w:b w:val="1"/>
          <w:bCs w:val="1"/>
        </w:rPr>
        <w:t xml:space="preserve">Slavnostní dort do čtyř kilogramů na libovolné téma. To bylo úkolem tradiční soutěže Podbeskydský ještěr, kde mezi sebou pravidelně měří síly studenti oboru cukrář. Jejím cílem je motivovat studenty, aby u oboru zůstali i po škole a dál se mu věnovali naplno.</w:t>
      </w:r>
    </w:p>
    <w:p>
      <w:pPr/>
      <w:r>
        <w:rPr/>
        <w:t xml:space="preserve">Střední škola gastronomie, oděvnictví a služeb ve  Frýdku-Místku pořádala 9. ročník soutěže Podbeskydský ještěr. Utkalo se tady  dvanáct soutěžících z deseti středních škol z oboru Cukrář.</w:t>
      </w:r>
    </w:p>
    <w:p>
      <w:pPr/>
      <w:r>
        <w:rPr>
          <w:b w:val="1"/>
          <w:bCs w:val="1"/>
        </w:rPr>
        <w:t xml:space="preserve">Anketa:</w:t>
      </w:r>
      <w:r>
        <w:rPr>
          <w:b w:val="1"/>
          <w:bCs w:val="1"/>
        </w:rPr>
        <w:t xml:space="preserve">1.) </w:t>
      </w:r>
      <w:r>
        <w:rPr/>
        <w:t xml:space="preserve">"Zadání je jakékoliv, to si můžete vybrat. Já jsem si vybrala  malování na dort, takže budu malovat." </w:t>
      </w:r>
      <w:r>
        <w:rPr>
          <w:b w:val="1"/>
          <w:bCs w:val="1"/>
        </w:rPr>
        <w:t xml:space="preserve">2.) </w:t>
      </w:r>
      <w:r>
        <w:rPr/>
        <w:t xml:space="preserve">"Chystáme pro vás dortík s citrusovým a švestkovým  korpusem a vínovým krémem."</w:t>
      </w:r>
    </w:p>
    <w:p>
      <w:pPr/>
      <w:r>
        <w:rPr>
          <w:b w:val="1"/>
          <w:bCs w:val="1"/>
        </w:rPr>
        <w:t xml:space="preserve">Marie Lachetová,  zástupkyně ředitele SŠ GOS F-M:</w:t>
      </w:r>
      <w:r>
        <w:rPr/>
        <w:t xml:space="preserve"> "Je to cukrářská soutěž pro žáky učilišť, kteří absolvují  tříletý učební obor. A žáci mají možnost zde uplatnit svou fantazii. Jednak, co  se týče korpusu, výzdoby a veškerého cukrářského umění, které se naučili."</w:t>
      </w:r>
    </w:p>
    <w:p>
      <w:pPr/>
      <w:r>
        <w:rPr/>
        <w:t xml:space="preserve">Soutěžící měli doslova volnou ruku, co se týče výzdoby a  korpusu. Dort musel být pouze do čtyř kilogramů a připravit ho museli  v časovém limitu 5 hodin.</w:t>
      </w:r>
      <w:br/>
    </w:p>
    <w:p>
      <w:pPr/>
      <w:r>
        <w:rPr>
          <w:b w:val="1"/>
          <w:bCs w:val="1"/>
        </w:rPr>
        <w:t xml:space="preserve">Eliška  Dernerová, porotkyně:</w:t>
      </w:r>
      <w:r>
        <w:rPr/>
        <w:t xml:space="preserve"> "Necháváme to volné téma, protože ta kreativita je potom  zajímavá i pro nás. A hodnocení, na to máme přesně parametry. Je tam dána  hmotnost, využití surovin, příchutě a hlavně to zpracování."</w:t>
      </w:r>
    </w:p>
    <w:p>
      <w:pPr/>
      <w:r>
        <w:rPr>
          <w:b w:val="1"/>
          <w:bCs w:val="1"/>
        </w:rPr>
        <w:t xml:space="preserve">Marie Lachetová,  zástupkyně ředitele SŠ GOS F-M:</w:t>
      </w:r>
      <w:r>
        <w:rPr/>
        <w:t xml:space="preserve"> "Hlavní cíl soutěže je žáky motivovat, aby ten obor, který se  vyučí, tak u něj zůstali a dále rozvíjeli. Aby se mohli uplatnit nejen po  vyučení a našli nějaké zaměstnání, které by jim odpovídalo a určitě se jim tam  líbilo a zůstali u toho."</w:t>
      </w:r>
    </w:p>
    <w:p>
      <w:pPr/>
      <w:r>
        <w:rPr>
          <w:b w:val="1"/>
          <w:bCs w:val="1"/>
        </w:rPr>
        <w:t xml:space="preserve">Petr Korč (NMFM), primátor Frýdku-Místku:</w:t>
      </w:r>
      <w:r>
        <w:rPr/>
        <w:t xml:space="preserve"> "Tato škola je v mnohém výjimečná, dělá spousty věcí,  které jsou nadstandardní. A jedním z těch důkazů je právě tato soutěž,  která přivede do města spousty šikovných lidí. A je to i o tom, že pokud my máme absolventy našich  základních škol, víme o tom, že máme kvalitní střední vzdělávání u nás ve  městě, tak bychom rádi, aby to využili i naši studenti a nemuseli jezdit na  druhý konec republiky, protože víme, že máme to rodinné stříbro ve městě. A  vždycky je dobré najít to kvalitní, co je i poblíž a nehledat za humny, protože  často opravdu ta kvalita se skrývá doma."</w:t>
      </w:r>
    </w:p>
    <w:p>
      <w:pPr/>
      <w:r>
        <w:rPr/>
        <w:t xml:space="preserve">Nejlepší dort nakonec připravila Lenka Šottlová ze Střední  školy gastronomie, hotelnictví a lesnictví Bzenec.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2026-03-20T15:16:23+01:00</dcterms:created>
  <dcterms:modified xsi:type="dcterms:W3CDTF">2026-03-20T15:16:23+01:00</dcterms:modified>
</cp:coreProperties>
</file>

<file path=docProps/custom.xml><?xml version="1.0" encoding="utf-8"?>
<Properties xmlns="http://schemas.openxmlformats.org/officeDocument/2006/custom-properties" xmlns:vt="http://schemas.openxmlformats.org/officeDocument/2006/docPropsVTypes"/>
</file>