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teplým počasím přišel i zvýšený počet úrazů cyklistů</w:t>
      </w:r>
    </w:p>
    <w:p>
      <w:pPr/>
      <w:r>
        <w:rPr>
          <w:b w:val="1"/>
          <w:bCs w:val="1"/>
        </w:rPr>
        <w:t xml:space="preserve">Je to každý rok stejné. Přijde teplejší víkend a okamžitě to pocítí zdravotnická záchranná služba na zvýšeném počtu úrazů cyklistů. Tentokrát se bohužel odehrál i jeden tragický pád, kdy na Bruntálsku senior na elektrokole narazil do plotu.</w:t>
      </w:r>
    </w:p>
    <w:p>
      <w:pPr/>
      <w:r>
        <w:rPr/>
        <w:t xml:space="preserve">Teplé počasí samozřejmě přivede ke sportovním aktivitám spoustu lidí a to přináší i zvýšený počet úrazů. Cyklisté jsou tím nejviditelnějším příkladem. Za oba víkendové dny spěchala záchranná služba ke 12 případům. V sobotu ke pěti a v neděli k sedmi. </w:t>
      </w:r>
    </w:p>
    <w:p>
      <w:pPr/>
      <w:r>
        <w:rPr>
          <w:b w:val="1"/>
          <w:bCs w:val="1"/>
        </w:rPr>
        <w:t xml:space="preserve">Lukáš Humpl, mluvčí ZZS MS kraje: </w:t>
      </w:r>
      <w:r>
        <w:rPr/>
        <w:t xml:space="preserve">"Cyklisté utrpěli většinou středně těžká poranění, nejčastěji hlavy nebo končetin. V několika  případech byl příčinou střet s automobilem, ve většině však šlo o pády. Zranění byli po  poskytnutí přednemocniční neodkladné péče posádkami ZZS MSK transportováni ponejvíce  do spádových zdravotnických zařízení."</w:t>
      </w:r>
    </w:p>
    <w:p>
      <w:pPr/>
      <w:r>
        <w:rPr/>
        <w:t xml:space="preserve">Nejvážnější událostí byl pád dvaasedmdesátiletého cyklisty na elektrokole v obci Láryšov na Bruntálsku s  nárazem do plotu. Ten bohužel i přes veškerou snahu zdravotníků zemřel. </w:t>
      </w:r>
    </w:p>
    <w:p>
      <w:pPr/>
      <w:r>
        <w:rPr>
          <w:b w:val="1"/>
          <w:bCs w:val="1"/>
        </w:rPr>
        <w:t xml:space="preserve">Pavla Jiroušková, mluvčí PČR MS kraje: </w:t>
      </w:r>
      <w:r>
        <w:rPr/>
        <w:t xml:space="preserve">"Jel na elektrokole a z dosud nezjištěných příčin vyjel mimo komunikaci, kde narazil do oplocení. Cyklista měl v době nehody na hlavě přilbu. Další okolnosti zjišťují dopravní policisté ve spolupráci s kriminalisty."</w:t>
      </w:r>
    </w:p>
    <w:p>
      <w:pPr/>
      <w:r>
        <w:rPr/>
        <w:t xml:space="preserve">Další vážné zranění utrpěla v Razové na Bruntálsku 38letá žena na koloběžce. </w:t>
      </w:r>
    </w:p>
    <w:p>
      <w:pPr/>
      <w:r>
        <w:rPr>
          <w:b w:val="1"/>
          <w:bCs w:val="1"/>
        </w:rPr>
        <w:t xml:space="preserve">Lukáš Humpl, mluvčí ZZS MS kraje: </w:t>
      </w:r>
      <w:r>
        <w:rPr/>
        <w:t xml:space="preserve">"Pacientka byla zajištěna krčním  límcem, šetrně uložena do podtlakové matrace a záchranáři zajistili žilní vstup, kterým  zahájili podávání léků a infuzních roztoků. Ženu následně, za stálé monitorace základních  životních funkcí, transportoval do nemocnice vrtulník."</w:t>
      </w:r>
    </w:p>
    <w:p>
      <w:pPr/>
      <w:r>
        <w:rPr/>
        <w:t xml:space="preserve">Klíčová je v těchto případech ochranná helma, která minimálně snižuje následky nebo dokonce může zachránit život. </w:t>
      </w:r>
    </w:p>
    <w:p>
      <w:pPr/>
      <w:r>
        <w:rPr/>
        <w:t xml:space="preserve">---</w:t>
      </w:r>
    </w:p>
    <w:p>
      <w:pPr>
        <w:pStyle w:val="Heading1"/>
      </w:pPr>
      <w:r>
        <w:rPr>
          <w:sz w:val="36"/>
          <w:szCs w:val="36"/>
        </w:rPr>
        <w:t xml:space="preserve">Městská policie bude značit kola syntetickou DNA</w:t>
      </w:r>
    </w:p>
    <w:p>
      <w:pPr/>
      <w:r>
        <w:rPr>
          <w:b w:val="1"/>
          <w:bCs w:val="1"/>
        </w:rPr>
        <w:t xml:space="preserve">Městská policie Frýdek-Místek opět připravila pro zájemce značení kol syntetickou DNA. Lidé mohou přijít každé pondělí. V dubnu ještě do křížového podchodu a od května už bude značení probíhat na nové budově. Služba je zdarma a pouze pro občany města.</w:t>
      </w:r>
    </w:p>
    <w:p>
      <w:pPr/>
      <w:r>
        <w:rPr/>
        <w:t xml:space="preserve">Městská policie ve Frýdku-Místku opět nabídne lidem možnost  o něco více zvýšit ochranu jejich jízdních kol, koloběžek, tříkolek nebo také  invalidních vozíků.</w:t>
      </w:r>
    </w:p>
    <w:p>
      <w:pPr/>
      <w:r>
        <w:rPr>
          <w:b w:val="1"/>
          <w:bCs w:val="1"/>
        </w:rPr>
        <w:t xml:space="preserve">Tomáš Zapletal, vedoucí operativní skupiny MP Frýdek-Místek:</w:t>
      </w:r>
      <w:r>
        <w:rPr/>
        <w:t xml:space="preserve">  "Letos strážnice útvaru prevence Městské policie  Frýdek-Místek zahajují svou tradiční službu pro občany, kterou je forenzní  značení jízdních kol. Datumem zahájení této činnosti je 8. dubna. Značení pak  bude probíhat každé pondělí v dopoledních i odpoledních hodinách. Prozatím  ještě v prostorách starého kontaktního místa městské policie  v křížovém podchodu. Od měsíce května pak již v nové budově městské  policie na ulici Těšínská."</w:t>
      </w:r>
    </w:p>
    <w:p>
      <w:pPr/>
      <w:r>
        <w:rPr/>
        <w:t xml:space="preserve">Členky skupiny prevence budou k veřejnosti  k dispozici vždy od 8:30 do 12:00 hodin a následně od 13:00 do 17:00  hodin. Forenzní značení probíhá tak, že se kolo označí na několika místech  syntetickou DNA ve formě mikroteček.</w:t>
      </w:r>
      <w:br/>
    </w:p>
    <w:p>
      <w:pPr/>
      <w:r>
        <w:rPr>
          <w:b w:val="1"/>
          <w:bCs w:val="1"/>
        </w:rPr>
        <w:t xml:space="preserve">Jana Musálková Jeckelová, mluvčí Frýdku-Místku:</w:t>
      </w:r>
      <w:r>
        <w:rPr/>
        <w:t xml:space="preserve"> "Ty tečky jsou potom viditelné pouze pod UV světlem. Lidé se  musí prokázat občanským průkazem, případně servisní knihou. Pokud nemají doklad  o nabytí toho prostředku, tak mohou na místě vyplnit čestné prohlášení.  Důležité je říct, že ten dopravní prostředek musí být suchý a čistý."</w:t>
      </w:r>
    </w:p>
    <w:p>
      <w:pPr/>
      <w:r>
        <w:rPr/>
        <w:t xml:space="preserve">Případného zloděje by pak měla od krádeže odradit dobře  viditelná samolepka, kterou majitelé při značení obdrží. Služba je bezplatná a  mohou ji využít pouze obyvatele města. Městská policie ve Frýdku-Místku značí  kola syntetickou DNA už od roku 2014.</w:t>
      </w:r>
      <w:br/>
    </w:p>
    <w:p>
      <w:pPr/>
      <w:r>
        <w:rPr/>
        <w:t xml:space="preserve">---</w:t>
      </w:r>
    </w:p>
    <w:p>
      <w:pPr>
        <w:pStyle w:val="Heading1"/>
      </w:pPr>
      <w:r>
        <w:rPr>
          <w:sz w:val="36"/>
          <w:szCs w:val="36"/>
        </w:rPr>
        <w:t xml:space="preserve">Podvodníci seniorce vnutili opravu okapů na domku</w:t>
      </w:r>
    </w:p>
    <w:p>
      <w:pPr/>
      <w:r>
        <w:rPr>
          <w:b w:val="1"/>
          <w:bCs w:val="1"/>
        </w:rPr>
        <w:t xml:space="preserve">V Ostravě řeší policisté neobvyklý způsob podvodu, který nejprve vypadá jako zajímavá nabídka. Pachatelé si vytipují starší domek a pokud jim otevře senior, vnutí mu výměnu okapů. Majitelka tak přišla o veškeré úspory a okapy si musí nechat opravit.</w:t>
      </w:r>
    </w:p>
    <w:p>
      <w:pPr/>
      <w:r>
        <w:rPr/>
        <w:t xml:space="preserve">Podvodníci se znovu zaměřili na zranitelnou skupinu obyvatel, totiž na důchodce. Vše nasvědčuje tomu, že objíždějí vesnice nebo městské části vesnického charakteru a vyhlížejí starší domky s rezavými okapy. Zazvoní, nabízejí výměnu a jsou velmi neodbytní. V Ostravě se stala obětí téměř 80letá žena. </w:t>
      </w:r>
    </w:p>
    <w:p>
      <w:pPr/>
      <w:r>
        <w:rPr>
          <w:b w:val="1"/>
          <w:bCs w:val="1"/>
        </w:rPr>
        <w:t xml:space="preserve">podvedená seniorka: </w:t>
      </w:r>
      <w:r>
        <w:rPr/>
        <w:t xml:space="preserve">"Říkám jim ne, já nic nechci zpravovat. Musím se domluvit s vnukem. Ale ne, podívejte se máte to děravé a furt do mně hučel. Tak mě zmanipulovali, že jsem řekla dobře, nad obývákem se vždycky usazuje led v zimě a kape to na okna, tak jen ten kousek. On řekl, že jim je zima, jestli jim udělám čaj. Než jsem jim to nachystala, tak měli půlku domu strženou. Já říkám, co to děláte, já to nechci."  </w:t>
      </w:r>
    </w:p>
    <w:p>
      <w:pPr/>
      <w:r>
        <w:rPr/>
        <w:t xml:space="preserve">Muži byli celkem tři a za hodinu a půl práce požadovali 80 tisíc korun. Nakonec se spokojili s necelými 60ti, což byly veškeré úspory, které žena měla. </w:t>
      </w:r>
    </w:p>
    <w:p>
      <w:pPr/>
      <w:r>
        <w:rPr>
          <w:b w:val="1"/>
          <w:bCs w:val="1"/>
        </w:rPr>
        <w:t xml:space="preserve">podvedená seniorka: </w:t>
      </w:r>
      <w:r>
        <w:rPr/>
        <w:t xml:space="preserve">"Říkám jim, že tolik peněz nemám. Nemůžu vám dát tolik peněz. Nevykládejte že nemáte." </w:t>
      </w:r>
    </w:p>
    <w:p>
      <w:pPr/>
      <w:r>
        <w:rPr>
          <w:b w:val="1"/>
          <w:bCs w:val="1"/>
        </w:rPr>
        <w:t xml:space="preserve">Eva Michalíková, mluvčí PČR Ostrava: </w:t>
      </w:r>
      <w:r>
        <w:rPr/>
        <w:t xml:space="preserve">"Policisté zahájili úkony trestního řízení pro podezření ze spáchání trestného činu podvodu." </w:t>
      </w:r>
    </w:p>
    <w:p>
      <w:pPr/>
      <w:r>
        <w:rPr/>
        <w:t xml:space="preserve">Práce je provedena špatně a majitelka bude muset okapy znovu nechat opravit. Policisté už jsou podvodníkům na stopě. Získali záběry dodávky, kterou jezdí. Pravděpodobně jde o Rumuny. Je možné že se o stejnou věc pokusí i jinde, tak buďte opatrní.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2026-03-07T18:05:23+01:00</dcterms:created>
  <dcterms:modified xsi:type="dcterms:W3CDTF">2026-03-07T18:05:23+01:00</dcterms:modified>
</cp:coreProperties>
</file>

<file path=docProps/custom.xml><?xml version="1.0" encoding="utf-8"?>
<Properties xmlns="http://schemas.openxmlformats.org/officeDocument/2006/custom-properties" xmlns:vt="http://schemas.openxmlformats.org/officeDocument/2006/docPropsVTypes"/>
</file>