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Někteří lidé v Porubě ničí stromy a keře</w:t>
      </w:r>
    </w:p>
    <w:p>
      <w:pPr/>
      <w:r>
        <w:rPr>
          <w:b w:val="1"/>
          <w:bCs w:val="1"/>
        </w:rPr>
        <w:t xml:space="preserve">Porubská radnice eviduje několik vážně poškozených stromů a keřů. Naposledy se stal terčem letitý jalovec, který někdo ořezal tak razantním způsobem, že z něj zbylo pouze torzo.</w:t>
      </w:r>
    </w:p>
    <w:p>
      <w:pPr/>
      <w:r>
        <w:rPr/>
        <w:t xml:space="preserve">Policie řeší případ vážného poškození jalovce na ulici Slavíkové v Ostravě-Porubě. Někomu z obyvatel tamních bytových domů se zřejmě nelíbil odborný zásah arboristů, tak si ho upravil podle sebe. </w:t>
      </w:r>
    </w:p>
    <w:p>
      <w:pPr/>
      <w:r>
        <w:rPr>
          <w:b w:val="1"/>
          <w:bCs w:val="1"/>
        </w:rPr>
        <w:t xml:space="preserve">Richard Hanáčik (ANO), místostarosta Ostravy-Poruby: </w:t>
      </w:r>
      <w:r>
        <w:rPr/>
        <w:t xml:space="preserve">“Provedl nám to, co tady teď následně vidíme. Stalo se to, že ten keř nám poškodil s největší pravděpodobností tak, že umře a jelikož ten keř tak trošku byl spjat i s tím stromem, tak s největší pravděpodobností se stane, že ten strom nám odejde do budoucna také. Aktuálně jsme podali podnět na PČR. Škoda je na tom keři do 10 tisíc korun, takže se to řeší jako přestupek a hledáme pachatele.”</w:t>
      </w:r>
    </w:p>
    <w:p>
      <w:pPr/>
      <w:r>
        <w:rPr>
          <w:b w:val="1"/>
          <w:bCs w:val="1"/>
        </w:rPr>
        <w:t xml:space="preserve">Pavel Janků, v</w:t>
      </w:r>
      <w:r>
        <w:rPr>
          <w:b w:val="1"/>
          <w:bCs w:val="1"/>
        </w:rPr>
        <w:t xml:space="preserve">edoucí odboru technických služeb a zeleně</w:t>
      </w:r>
      <w:r>
        <w:rPr>
          <w:b w:val="1"/>
          <w:bCs w:val="1"/>
        </w:rPr>
        <w:t xml:space="preserve">: </w:t>
      </w:r>
      <w:r>
        <w:rPr/>
        <w:t xml:space="preserve">“Věřím tomu, že člověk, který to udělal, tak chtěl z nějakého důvodu zpěknit, ale neuvědomil si dvě věci. Jednak, že poškodil dřevinu, které nebyla jeho, takže se vlastně člověk, který něco takového dělá, dopouští protiprávního jednání proti cizímu majetku. Druhá věc, která je s tím spojená a která je možná ještě podstatnější, existuje zákon o ochraně přírody a krajiny a to, co tady bylo provedeno, je vlastně v rozporu s tímto zákonem. Takže tady došlo k trvalému poškození dřeviny, která s největší pravděpodobností ten zákrok nepřežije.”</w:t>
      </w:r>
    </w:p>
    <w:p>
      <w:pPr/>
      <w:r>
        <w:rPr/>
        <w:t xml:space="preserve">Ořezaný jalovec částečně prorůstal vedle stojícím vzrostlým javorem, který je teď  také ohrožen. Jeho hodnota se odhaduje na téměř 60 tisíc korun. </w:t>
      </w:r>
    </w:p>
    <w:p>
      <w:pPr/>
      <w:r>
        <w:rPr>
          <w:b w:val="1"/>
          <w:bCs w:val="1"/>
        </w:rPr>
        <w:t xml:space="preserve">Pavel Janků, v</w:t>
      </w:r>
      <w:r>
        <w:rPr>
          <w:b w:val="1"/>
          <w:bCs w:val="1"/>
        </w:rPr>
        <w:t xml:space="preserve">edoucí odboru technických služeb a zeleně</w:t>
      </w:r>
      <w:r>
        <w:rPr>
          <w:b w:val="1"/>
          <w:bCs w:val="1"/>
        </w:rPr>
        <w:t xml:space="preserve">:</w:t>
      </w:r>
      <w:r>
        <w:rPr/>
        <w:t xml:space="preserve"> “Když tady zůstalo takové torzo z toho jalovce, který tady předtím prorůstal, tak je jen otázka času, kdy ta dřevina se rozpadne, kdy to napadnou nějaké dřevokazné houby, nebo nějaké patogeny, které s největší pravděpodobností poškodí i tady ten javor, který mohl růst spoustu let. Teď je jenom otázka, jestli to do budoucna ten javor přežije nebo ne.”</w:t>
      </w:r>
    </w:p>
    <w:p>
      <w:pPr/>
      <w:r>
        <w:rPr/>
        <w:t xml:space="preserve">Pokud policie pachatele odhalí, bude muset zaplatit jak náhradu škody, tak finanční sankci. </w:t>
      </w:r>
    </w:p>
    <w:p>
      <w:pPr/>
      <w:r>
        <w:rPr/>
        <w:t xml:space="preserve">Stromy Porubané ničí i úmyslně. Třeba tady na ulici Miroslava Bajera někdo pilou nařízl na několika místech dvě vzrostlé břízy.</w:t>
      </w:r>
    </w:p>
    <w:p>
      <w:pPr/>
      <w:r>
        <w:rPr>
          <w:b w:val="1"/>
          <w:bCs w:val="1"/>
        </w:rPr>
        <w:t xml:space="preserve">Pavel Janků, v</w:t>
      </w:r>
      <w:r>
        <w:rPr>
          <w:b w:val="1"/>
          <w:bCs w:val="1"/>
        </w:rPr>
        <w:t xml:space="preserve">edoucí odboru technických služeb a zeleně</w:t>
      </w:r>
      <w:r>
        <w:rPr>
          <w:b w:val="1"/>
          <w:bCs w:val="1"/>
        </w:rPr>
        <w:t xml:space="preserve">:</w:t>
      </w:r>
      <w:r>
        <w:rPr/>
        <w:t xml:space="preserve"> “Tam došlo k tomu, že to někdo vyloženě třeba v noci pořezal kmeny do takové míry, že stromy pravděpodobně taky odejdou. Tam je vyčíslena škoda 60 tisíc.”</w:t>
      </w:r>
    </w:p>
    <w:p>
      <w:pPr/>
      <w:r>
        <w:rPr/>
        <w:t xml:space="preserve">Další stromy někdo poškodil na náměstí Družby, Havlíčkově náměstí nebo v zámeckém parku. </w:t>
      </w:r>
    </w:p>
    <w:p>
      <w:pPr/>
      <w:r>
        <w:rPr/>
        <w:t xml:space="preserve">---</w:t>
      </w:r>
    </w:p>
    <w:p>
      <w:pPr>
        <w:pStyle w:val="Heading1"/>
      </w:pPr>
      <w:r>
        <w:rPr>
          <w:sz w:val="36"/>
          <w:szCs w:val="36"/>
        </w:rPr>
        <w:t xml:space="preserve">Porubané mají další šanci změnit své okolí</w:t>
      </w:r>
    </w:p>
    <w:p>
      <w:pPr/>
      <w:r>
        <w:rPr>
          <w:b w:val="1"/>
          <w:bCs w:val="1"/>
        </w:rPr>
        <w:t xml:space="preserve">Také Porubané se mohou zapojit do dotačního programu ostravského magistrátu Tvoříme prostor. Každý, kdo není spokojen se svým okolím, ho může jakkoliv změnit. Přihlášky mohou zájemci podávat do 6. května.</w:t>
      </w:r>
    </w:p>
    <w:p>
      <w:pPr/>
      <w:r>
        <w:rPr/>
        <w:t xml:space="preserve">Ostrava opět přijímá žádosti do dotačního programu Tvoříme prostor. Ten přispívá k estetizaci, oživení a zkvalitnění veřejného prostoru. Samotný nápad, jak ho vylepšit ale nestačí. </w:t>
      </w:r>
    </w:p>
    <w:p>
      <w:pPr/>
      <w:r>
        <w:rPr>
          <w:b w:val="1"/>
          <w:bCs w:val="1"/>
        </w:rPr>
        <w:t xml:space="preserve">Marie Tvrdá, projektová manažerka, MMO: </w:t>
      </w:r>
      <w:r>
        <w:rPr/>
        <w:t xml:space="preserve">“Maximální výše dotace je 500 tisíc korun, takže podporujeme projekty větší jako komplexní hřiště, ale rádi přivítáme i projekty menší jako lavičku s květináčem a strom, cokoliv menšího, na co dosáhnou obyvatelé sami svými silami, protože podmínkou poskytnutí dotace je vlastní práce, práce komunity, a to jak na projektu, tak na jeho udržitelnosti.”</w:t>
      </w:r>
    </w:p>
    <w:p>
      <w:pPr/>
      <w:r>
        <w:rPr/>
        <w:t xml:space="preserve">Za dobu existence dotačního programu už v Ostravě vznikly mimo jiné relaxační záhony, předzahrádky, hmyzí domky, nebo hřiště pro děti i seniory. V Porubě to byla například Naše zahrádka, na kterou v Resslově ulici navázala Vílí zahrádka. </w:t>
      </w:r>
    </w:p>
    <w:p>
      <w:pPr/>
      <w:r>
        <w:rPr>
          <w:b w:val="1"/>
          <w:bCs w:val="1"/>
        </w:rPr>
        <w:t xml:space="preserve">Pavel Svozil, žadatel: </w:t>
      </w:r>
      <w:r>
        <w:rPr/>
        <w:t xml:space="preserve">“30 let se tady nic moc nedělo. Byly tady typické fenomény sídlišť jako klepáče, sušáky a bylo to takové neutěšené, zanedbané. Tak jsem přemýšlel nad tím, že to je veřejný prostor, který můžou využívat všichni lidé, kteří tady bydlí a chtěli jsme si to tady prostě zkrášlit, zvelebit, aby jsme tu mohli trávit více času.”</w:t>
      </w:r>
    </w:p>
    <w:p>
      <w:pPr/>
      <w:r>
        <w:rPr>
          <w:b w:val="1"/>
          <w:bCs w:val="1"/>
        </w:rPr>
        <w:t xml:space="preserve">anketa: místní obyvatelé: </w:t>
      </w:r>
      <w:r>
        <w:rPr/>
        <w:t xml:space="preserve">“My jsme tu zasadili jahody i brambory. Je to dobré, akorát už máme skoro po stromě. Předtím byl úplně velký ten strom, ale jinak tady v pohodě. Je tady hodně nových věcí. Předtím tady byly takové staré branky na prádlo, ale už je to pryč.”</w:t>
      </w:r>
    </w:p>
    <w:p>
      <w:pPr/>
      <w:r>
        <w:rPr/>
        <w:t xml:space="preserve">“Zasadili jsme tady docela dost věcí a jak jsou v nich semínka, tak se to tady rozrůstá.Takže máme tady takovou zahradu úplně všude.”</w:t>
      </w:r>
    </w:p>
    <w:p>
      <w:pPr/>
      <w:r>
        <w:rPr>
          <w:b w:val="1"/>
          <w:bCs w:val="1"/>
        </w:rPr>
        <w:t xml:space="preserve">Marie Tvrdá, projektová manažerka, MMO: </w:t>
      </w:r>
      <w:r>
        <w:rPr/>
        <w:t xml:space="preserve">“Obyvatelé Poruby jsou aktivní, stává se nám, že z větších obvodů se hlásí více lidí, ale máme to napříč obvody a samozřejmě v Porubě vzniklo asi 5, 6 krásných projektů. Výhodou dotačního programu Tvoříme prostor je, že je, že běží kontinuálně v šesti výzvách během dvou let, takže žadatel, který třeba nestihne domyslet připravit svůj projekt, se může za 3 měsíce přihlásit znovu.”</w:t>
      </w:r>
    </w:p>
    <w:p>
      <w:pPr/>
      <w:r>
        <w:rPr/>
        <w:t xml:space="preserve">Do prvního kola zájemce podává pouze projektový záměr a rozpočet. Veškeré informace najdete na webu tvorimeprostor.cz.</w:t>
      </w:r>
    </w:p>
    <w:p>
      <w:pPr/>
      <w:r>
        <w:rPr/>
        <w:t xml:space="preserve">---</w:t>
      </w:r>
    </w:p>
    <w:p>
      <w:pPr>
        <w:pStyle w:val="Heading1"/>
      </w:pPr>
      <w:r>
        <w:rPr>
          <w:sz w:val="36"/>
          <w:szCs w:val="36"/>
        </w:rPr>
        <w:t xml:space="preserve">11. ročník StartUp Show na VŠB-TUO</w:t>
      </w:r>
    </w:p>
    <w:p>
      <w:pPr/>
      <w:r>
        <w:rPr>
          <w:b w:val="1"/>
          <w:bCs w:val="1"/>
        </w:rPr>
        <w:t xml:space="preserve">Vysoká škola báňská - Technická univerzita Ostrava patřila finále Green Light Akcelerátoru. Letos proběhl už 11. ročník, do kterého začínající podnikatelé přihlásili celkem 10 projektů.</w:t>
      </w:r>
    </w:p>
    <w:p>
      <w:pPr/>
      <w:r>
        <w:rPr/>
        <w:t xml:space="preserve">Green Light Akcelerátor tradičně vrcholí StartUp Show, která nabízí spoutou inspirativních setkání s úspěšnými podnikateli, diskuse, nebo kulaté stoly.  </w:t>
      </w:r>
    </w:p>
    <w:p>
      <w:pPr/>
      <w:r>
        <w:rPr>
          <w:b w:val="1"/>
          <w:bCs w:val="1"/>
        </w:rPr>
        <w:t xml:space="preserve">Jan Adam Plaček Köhle, vedoucí týmu Green Light: </w:t>
      </w:r>
      <w:r>
        <w:rPr/>
        <w:t xml:space="preserve">“Dneska máme finále Green Light akcelerátoru, ve kterém se představí na pódiu 5 projektů, které postoupily z celkového počtu 10 projektů, které jsme akcelerovali od prosince do konce března. Tyto projekty budou představovat na pódiu svoje zaměření, svůj byznys model bude hodnotit porota a bude rozdělovat ceny v celkové výši přes 200 tisíc korun.”</w:t>
      </w:r>
    </w:p>
    <w:p>
      <w:pPr/>
      <w:r>
        <w:rPr/>
        <w:t xml:space="preserve">Na představení svých projektů před zaplněnou aulou a odbornou porotou měl každý pouhých 5 minut.</w:t>
      </w:r>
    </w:p>
    <w:p>
      <w:pPr/>
      <w:r>
        <w:rPr>
          <w:b w:val="1"/>
          <w:bCs w:val="1"/>
        </w:rPr>
        <w:t xml:space="preserve">Kamila Walková, </w:t>
      </w:r>
      <w:r>
        <w:rPr>
          <w:b w:val="1"/>
          <w:bCs w:val="1"/>
        </w:rPr>
        <w:t xml:space="preserve">MedTech Edu</w:t>
      </w:r>
      <w:r>
        <w:rPr>
          <w:b w:val="1"/>
          <w:bCs w:val="1"/>
        </w:rPr>
        <w:t xml:space="preserve">: </w:t>
      </w:r>
      <w:r>
        <w:rPr/>
        <w:t xml:space="preserve">“Když jsme se dozvěděli, že postupujeme, tak jsme z toho měli hroznou radost, ale byla to ještě dřina připravit se na dnešní StartUp Show. Museli jsme ty prezentace hodně natrénovat. Podnikáme v oblasti regulačních strategií. To znamená pro výrobce zdravotnických prostředků poskytujeme specifické služby tak, aby než dostanou svůj výrobek, zdravotnický prostředek na trh a než naplní všechny klientské a technické požadavky, tak jim pomáháme vytvořit technickou dokumentaci a nastavit procesy ve firmách tak, aby  odpovífaly těm standardům.” </w:t>
      </w:r>
    </w:p>
    <w:p>
      <w:pPr/>
      <w:r>
        <w:rPr>
          <w:b w:val="1"/>
          <w:bCs w:val="1"/>
        </w:rPr>
        <w:t xml:space="preserve">Ondřej Pavelka, Dorm Market: </w:t>
      </w:r>
      <w:r>
        <w:rPr/>
        <w:t xml:space="preserve">“Myslím si, že to je úžasné. Je to báječné, že se mi podařilo dostat i daleko a bylo fajn, že jsem dostal tu šanci v tom finále vyzkoušet si to prezentování, kde jsem, myslím si, měl mezery. My podnikáme v otevírání automatizovaných prodejen. První síť obchodů, které otevíráme, jsou obchody na kolejích, protože jsou kapitálově nenáročné a protože to je prostředí, které známe.”</w:t>
      </w:r>
    </w:p>
    <w:p>
      <w:pPr/>
      <w:r>
        <w:rPr/>
        <w:t xml:space="preserve">Green Light je program na podporu podnikání v Moravskoslezském kraji.</w:t>
      </w:r>
    </w:p>
    <w:p>
      <w:pPr/>
      <w:r>
        <w:rPr>
          <w:b w:val="1"/>
          <w:bCs w:val="1"/>
        </w:rPr>
        <w:t xml:space="preserve">Jan Adam Plaček Köhle, vedoucí týmu Green Light:</w:t>
      </w:r>
      <w:r>
        <w:rPr/>
        <w:t xml:space="preserve"> “My jim pomáháme buď, že jsou ve fázi nápadu, to znamená, vědí jenom co by chtěli dělat a my jim pak dáváme na půl roku mentora, který s nimi na tom pracuje a ověřuje, jestli je tam nějaký byznys model, který bude fungovat a nebo potom jsou takoví, kteří jsou pokročilejší a ti dochází na workshopy, kde je učíme dovednosti typu jak prezentovat, jak na investora a tak dále.”</w:t>
      </w:r>
    </w:p>
    <w:p>
      <w:pPr/>
      <w:r>
        <w:rPr/>
        <w:t xml:space="preserve">Do programu Green Light Start se mohou lidé s nápadem hlásit po celý rok a do programu Green Light Akcelerátor pak vždy na podzim. Oba programy jsou zdarma a hradí je MS kraj.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2026-02-16T23:55:54+01:00</dcterms:created>
  <dcterms:modified xsi:type="dcterms:W3CDTF">2026-02-16T23:55:54+01:00</dcterms:modified>
</cp:coreProperties>
</file>

<file path=docProps/custom.xml><?xml version="1.0" encoding="utf-8"?>
<Properties xmlns="http://schemas.openxmlformats.org/officeDocument/2006/custom-properties" xmlns:vt="http://schemas.openxmlformats.org/officeDocument/2006/docPropsVTypes"/>
</file>