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NJ rodáci uctili čestného občana Karla Kryla</w:t>
      </w:r>
    </w:p>
    <w:p>
      <w:pPr/>
      <w:r>
        <w:rPr>
          <w:b w:val="1"/>
          <w:bCs w:val="1"/>
        </w:rPr>
        <w:t xml:space="preserve">Klub rodáků a přátel města vyhlásil v Novém Jičíně jaro Karla Kryla. Uctil tak kulaté výročí narození i úmrtí tohoto novojičínského čestného občana.</w:t>
      </w:r>
    </w:p>
    <w:p>
      <w:pPr/>
      <w:r>
        <w:rPr/>
        <w:t xml:space="preserve">Také Novojičínští si letos připomněli dvě kulatá výročí spojená s básníkem, písničkářem a představitelem protikomunistického protestsongu Karlem Krylem. Před 80 lety se narodil v Kroměříži, před 30 lety zemřel. Čestným občanem Nového Jičína se stal v roce 2021. </w:t>
      </w:r>
    </w:p>
    <w:p>
      <w:pPr/>
      <w:r>
        <w:rPr>
          <w:b w:val="1"/>
          <w:bCs w:val="1"/>
        </w:rPr>
        <w:t xml:space="preserve">Dagmar Jahnová</w:t>
      </w:r>
      <w:r>
        <w:rPr/>
        <w:t xml:space="preserve">, </w:t>
      </w:r>
      <w:r>
        <w:rPr>
          <w:b w:val="1"/>
          <w:bCs w:val="1"/>
        </w:rPr>
        <w:t xml:space="preserve">předsedkyně Klubu rodáků a přátel města Nového Jičína: </w:t>
      </w:r>
      <w:r>
        <w:rPr/>
        <w:t xml:space="preserve">“Karel Kryl má velký přesah do Nového Jičína, protože už je ho dědeček tady založil českou tiskárnu Kryl a Scotti, následně jeho tatínek pracoval jako knihtiskař tady v Novém Jičíně, žije tady jeho bratr a pochoval tu maminku, takže má velké vazby na Nový Jičín. A také proto se klub rodáků k jeho výročím připojil a vzal si za své, aby letošní rok bylo jaro Karla Kryla.”</w:t>
      </w:r>
    </w:p>
    <w:p>
      <w:pPr/>
      <w:r>
        <w:rPr/>
        <w:t xml:space="preserve">Karel Kryl tu prožil kousek dětství. Dnes tu na něj odkazují tři připomínky. Jednou z nich je kámen v Janáčkových sadech. Druhou je ulice Karla Kryla a třetí kytara s fontánou u autobusového nádraží.   </w:t>
      </w:r>
    </w:p>
    <w:p>
      <w:pPr/>
      <w:r>
        <w:rPr>
          <w:b w:val="1"/>
          <w:bCs w:val="1"/>
        </w:rPr>
        <w:t xml:space="preserve">Jan Zemánek, autor dřevěné kytary, Klub rodáků a přátel města Nového Jičína: </w:t>
      </w:r>
      <w:r>
        <w:rPr/>
        <w:t xml:space="preserve">“Vtip té fontány byl ten, že z toho dřevěného korpusu té kytary stříká šest pramínků vody, a to byl ten zvuk i ten třpyt i ten vjem vody jako prvku života, a bohužel, je to vždycky jenom někdy.”  </w:t>
      </w:r>
    </w:p>
    <w:p>
      <w:pPr/>
      <w:r>
        <w:rPr/>
        <w:t xml:space="preserve">Klub rodáků si dal tedy za cíl zasadit se o to, aby fontána byla znovu funkční a svou symboliku naplnila.</w:t>
      </w:r>
    </w:p>
    <w:p>
      <w:pPr/>
      <w:r>
        <w:rPr/>
        <w:t xml:space="preserve">---</w:t>
      </w:r>
    </w:p>
    <w:p>
      <w:pPr>
        <w:pStyle w:val="Heading1"/>
      </w:pPr>
      <w:r>
        <w:rPr>
          <w:sz w:val="36"/>
          <w:szCs w:val="36"/>
        </w:rPr>
        <w:t xml:space="preserve">Za bezdůvodné srážení lidí čeká bezdomovce vězení</w:t>
      </w:r>
    </w:p>
    <w:p>
      <w:pPr/>
      <w:r>
        <w:rPr>
          <w:b w:val="1"/>
          <w:bCs w:val="1"/>
        </w:rPr>
        <w:t xml:space="preserve">Otřesný případ agresivity řeší v těchto dnech ostravští policisté. Opilý bezdomovec se zcela bezdůvodně vrhal na kolemjdoucí na Svinovských mostech a srážel je na zem. Téměř 70letá žena dokonce skončila v kolejišti.</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p>
      <w:pPr/>
      <w:r>
        <w:rPr/>
        <w:t xml:space="preserve">---</w:t>
      </w:r>
    </w:p>
    <w:p>
      <w:pPr/>
      <w:r>
        <w:rPr/>
        <w:t xml:space="preserve">DOMOV POD BÍLOU HOROU PŘIJÍMÁ ŽÁDOSTI</w:t>
      </w:r>
    </w:p>
    <w:p>
      <w:pPr/>
      <w:r>
        <w:rPr/>
        <w:t xml:space="preserve">Domov pod Bílou horou v Kopřivnici ode dneška přijímá žádosti o službu. Slavnostní otevření je naplánováno na 18. červen. Celkem bude mít k dispozici 84 míst. </w:t>
      </w:r>
    </w:p>
    <w:p>
      <w:pPr/>
      <w:r>
        <w:rPr>
          <w:b w:val="1"/>
          <w:bCs w:val="1"/>
          <w:i w:val="1"/>
          <w:iCs w:val="1"/>
        </w:rPr>
        <w:t xml:space="preserve">Jiří Navrátil (KDU-ČSL), náměstek hejtmana Moravskoslezského kraje</w:t>
      </w:r>
      <w:r>
        <w:rPr>
          <w:i w:val="1"/>
          <w:iCs w:val="1"/>
        </w:rPr>
        <w:t xml:space="preserve">: “32 míst pro domov pro seniory a 52 míst pro domov se zvláštním režimem. Všichni se mohou přihlásit na emailu, pomocí datové schránky nebo přímo osobně v Kopřivnici.”</w:t>
      </w: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 </w:t>
      </w: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 </w:t>
      </w:r>
    </w:p>
    <w:p>
      <w:pPr/>
      <w:r>
        <w:rPr/>
        <w:t xml:space="preserve">---</w:t>
      </w:r>
    </w:p>
    <w:p>
      <w:pPr>
        <w:pStyle w:val="Heading1"/>
      </w:pPr>
      <w:r>
        <w:rPr>
          <w:sz w:val="36"/>
          <w:szCs w:val="36"/>
        </w:rPr>
        <w:t xml:space="preserve">Kniha očima pamětníků: „K poslední šichtě – Zdař Bůh!“</w:t>
      </w:r>
    </w:p>
    <w:p>
      <w:pPr/>
      <w:r>
        <w:rPr>
          <w:b w:val="1"/>
          <w:bCs w:val="1"/>
        </w:rPr>
        <w:t xml:space="preserve">V pátek 12. dubna 2024, v den stého výročí ničivé exploze v Dole Gabriela byla v Karviné slavnostně pokřtěna kniha, která očima pamětníků mapuje nejen tuto ale i další, největší důlní katastrofu na Karvinsku, při které zahynulo 235 horníků.</w:t>
      </w:r>
    </w:p>
    <w:p>
      <w:pPr/>
      <w:r>
        <w:rPr/>
        <w:t xml:space="preserve">Před sto lety došlo v Dole Gabriela na Karvinsku k tragické  explozi, která si vyžádala život patnácti horníků. Tato událost je jedním z  témat knihy "K poslední šichtě – Zdař Bůh!", která mapuje i největší  důlní katastrofu v historii dolů Jindřicha Larisch-Mönnicha. Před 130 lety  zahynulo při výbuchu v Dole Františka 235 horníků. </w:t>
      </w:r>
    </w:p>
    <w:p>
      <w:pPr/>
      <w:r>
        <w:rPr>
          <w:b w:val="1"/>
          <w:bCs w:val="1"/>
        </w:rPr>
        <w:t xml:space="preserve">Jiří Kunčický, předseda KPHM Ostrava, spoluautor publikace: </w:t>
      </w:r>
      <w:r>
        <w:rPr/>
        <w:t xml:space="preserve">„Kniha  připomene, co ti lidé dělali, jak trpěli, protože těch obětí v té knize  není jen 235, ale je tam seznam daleko více obětí při té hornické práci.“</w:t>
      </w:r>
    </w:p>
    <w:p>
      <w:pPr/>
      <w:r>
        <w:rPr/>
        <w:t xml:space="preserve">Slavnostního  křtu knihy se ujal náměstek hejtmana MS kraje  Stanislav Folwarczny, jehož praděda zahynul při důlní katastrofě v roce 1919 na  Dole Lazy.</w:t>
      </w:r>
    </w:p>
    <w:p>
      <w:pPr/>
      <w:r>
        <w:rPr>
          <w:b w:val="1"/>
          <w:bCs w:val="1"/>
        </w:rPr>
        <w:t xml:space="preserve">Stanislav Folwarczny (ODS/SPOLU), náměstek hejtmana MSK:</w:t>
      </w:r>
      <w:r>
        <w:rPr/>
        <w:t xml:space="preserve"> „Jsem  moc rád, že vychází tato publikace, která ukazuje, že hornictví byla velmi  těžká práce a zároveň velmi nebezpečná.“</w:t>
      </w:r>
    </w:p>
    <w:p>
      <w:pPr/>
      <w:r>
        <w:rPr>
          <w:b w:val="1"/>
          <w:bCs w:val="1"/>
        </w:rPr>
        <w:t xml:space="preserve">Boleslav Kowalczyk, bývalý generální ředitel OKD, spoluautor  publikace:</w:t>
      </w:r>
      <w:r>
        <w:rPr/>
        <w:t xml:space="preserve"> „My jsme tu knihu chtěli zaměřit tak, aby byla čtivá, aby to nebyl  jen soupis událostí.“ </w:t>
      </w:r>
    </w:p>
    <w:p>
      <w:pPr/>
      <w:r>
        <w:rPr>
          <w:b w:val="1"/>
          <w:bCs w:val="1"/>
        </w:rPr>
        <w:t xml:space="preserve">Stanislav Kuba, historik, spoluautor publikace:</w:t>
      </w:r>
      <w:r>
        <w:rPr/>
        <w:t xml:space="preserve"> „Proto tam  jsou vynechány technické detaily. Hlavně tam dva pamětníci vzpomínají, jak přežili  tu havárii.“</w:t>
      </w:r>
    </w:p>
    <w:p>
      <w:pPr/>
      <w:r>
        <w:rPr/>
        <w:t xml:space="preserve">    Tato kniha je druhou publikací za posledních šest měsíců, která se  zabývá hornictvím na Karvinsku. Před půl rokem byla veřejnosti představena  kniha o Dole 9. květen.</w:t>
      </w:r>
    </w:p>
    <w:p>
      <w:pPr/>
      <w:r>
        <w:rPr/>
        <w:t xml:space="preserve">---</w:t>
      </w:r>
    </w:p>
    <w:p>
      <w:pPr>
        <w:pStyle w:val="Heading1"/>
      </w:pPr>
      <w:r>
        <w:rPr>
          <w:sz w:val="36"/>
          <w:szCs w:val="36"/>
        </w:rPr>
        <w:t xml:space="preserve">V Palkovicích si lidé pochutnali na obecní zabijačce</w:t>
      </w:r>
    </w:p>
    <w:p>
      <w:pPr/>
      <w:r>
        <w:rPr>
          <w:b w:val="1"/>
          <w:bCs w:val="1"/>
        </w:rPr>
        <w:t xml:space="preserve">Na tradičním setkávacím místě před požární zbrojnicí v Palkovicích se v sobotu konala obecní zabijačka. K dobré náladě hrála dechová hudba a lidé mohli dobroty od řezníka ochutnat přímo na místě nebo si nakoupit domů.</w:t>
      </w:r>
    </w:p>
    <w:p>
      <w:pPr/>
      <w:r>
        <w:rPr>
          <w:b w:val="1"/>
          <w:bCs w:val="1"/>
        </w:rPr>
        <w:t xml:space="preserve">Radim Bača (Nezávislí pro Palkovice a Myslík), starosta Palkovic:</w:t>
      </w:r>
      <w:r>
        <w:rPr/>
        <w:t xml:space="preserve"> “No zabijačku v Palkovicích děláme vždy až po Velikonocích, protože jsme katolíci, takže dodržujeme aspoň trošku takové ty tradice katolické. Proto to nechceme dělat před Velikonocemi. Každopádně ještě k tomu je dobré počasí a já vím, že se zdá, že na zabijačku už je teplo, ale tím, že existují ledničky a mrazáky, tak se to dá uchovat. Po té zimě se všichni těšíme, až vyleze slunko, až si zase spolu sedneme, povykládáme a cosi pojíme, poslechneme Palkovjanku. A vidíte, počasí se vydařilo, lidi přišli, za což jsme rádi. Jsou tady tři řezníci z Palkovic a okolí, kteří předváděli své umění. Zastupitelé se zúčastňují, hasiči a různí další dobrovolníci, takže o tom to je a to potřebujeme, aby to dědina žila tím svým duchem."</w:t>
      </w:r>
    </w:p>
    <w:p>
      <w:pPr/>
      <w:r>
        <w:rPr>
          <w:b w:val="1"/>
          <w:bCs w:val="1"/>
        </w:rPr>
        <w:t xml:space="preserve">Anketa: </w:t>
      </w:r>
      <w:r>
        <w:rPr/>
        <w:t xml:space="preserve">“Atmosféra je úžasná. Co mi chutnalo? Tak prdelka se dala sníst, jitrnicový prejt.” </w:t>
      </w:r>
    </w:p>
    <w:p>
      <w:pPr/>
      <w:r>
        <w:rPr>
          <w:b w:val="1"/>
          <w:bCs w:val="1"/>
        </w:rPr>
        <w:t xml:space="preserve">Anketa: </w:t>
      </w:r>
      <w:r>
        <w:rPr/>
        <w:t xml:space="preserve">“Dneska je to super, je pěkné počasí, takže je to ok. Jsme rádi, že to tady bývá. My jsme si dali společně s manželem polévku. Ta byla dobrá, no a tlačenku. Bydlíme tady 25 let a bydlí se nám tady dobře. Je tady krásně, bydlíme na Podhůří, takže máme výhled na celý Frýdek-Místek.”</w:t>
      </w:r>
    </w:p>
    <w:p>
      <w:pPr/>
      <w:r>
        <w:rPr>
          <w:b w:val="1"/>
          <w:bCs w:val="1"/>
        </w:rPr>
        <w:t xml:space="preserve">Anketa: </w:t>
      </w:r>
      <w:r>
        <w:rPr/>
        <w:t xml:space="preserve">“Já jsem přijela až z Havířova, protože jsem tady o té akci slyšela. A strašně jsem byla zvědavá, jak to tady vypadá a je to tady super. Mají tady super prdelanku, už jsme ochutnali klobásku a těšíme se na tlačenku.”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4-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2026-04-17T11:28:07+02:00</dcterms:created>
  <dcterms:modified xsi:type="dcterms:W3CDTF">2026-04-17T11:28:07+02:00</dcterms:modified>
</cp:coreProperties>
</file>

<file path=docProps/custom.xml><?xml version="1.0" encoding="utf-8"?>
<Properties xmlns="http://schemas.openxmlformats.org/officeDocument/2006/custom-properties" xmlns:vt="http://schemas.openxmlformats.org/officeDocument/2006/docPropsVTypes"/>
</file>