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Obyvatelé Karviné oslavili na náměstí Den Země</w:t>
      </w:r>
    </w:p>
    <w:p>
      <w:pPr/>
      <w:r>
        <w:rPr>
          <w:b w:val="1"/>
          <w:bCs w:val="1"/>
        </w:rPr>
        <w:t xml:space="preserve">Na Masarykově náměstí se konal Den Země, jedna z dalších tradiční akcí, které pořádá město Karviná s několika dalšími organizacemi společně.</w:t>
      </w:r>
    </w:p>
    <w:p>
      <w:pPr/>
      <w:r>
        <w:rPr/>
        <w:t xml:space="preserve">Na náměstí bylo hned několik stanovišť a stánků převážně s ekologickou tématikou. Hlavní program nazvaný Barevný den si pro návštěvníky připravila společnost EKO-KOM, kde si hlavně děti připomněly správné třídění odpadu. </w:t>
      </w:r>
    </w:p>
    <w:p>
      <w:pPr/>
      <w:r>
        <w:rPr>
          <w:b w:val="1"/>
          <w:bCs w:val="1"/>
        </w:rPr>
        <w:t xml:space="preserve">Dalibor Nigrin, lektor společnosti EKO-KOM</w:t>
      </w:r>
      <w:r>
        <w:rPr/>
        <w:t xml:space="preserve">:" Máme tady pro děti spoustu atrakcí jako skluzavku, skákací hrad, popelářské autíčko nebo popelkáry. S našimi lektory si děti mohou vyzkoušet třídění odpadu prakticky u stánků Tondy Obala.” </w:t>
      </w:r>
    </w:p>
    <w:p>
      <w:pPr/>
      <w:r>
        <w:rPr/>
        <w:t xml:space="preserve">Třídění si děti mohly vyzkoušet, většinou ale ty správné informace mají a doma aktivně třídí.</w:t>
      </w:r>
    </w:p>
    <w:p>
      <w:pPr/>
      <w:r>
        <w:rPr>
          <w:b w:val="1"/>
          <w:bCs w:val="1"/>
        </w:rPr>
        <w:t xml:space="preserve">anketa: návštěvníci akce: "</w:t>
      </w:r>
      <w:r>
        <w:rPr/>
        <w:t xml:space="preserve">Vím, do jaké popelnice mám co házet a prostě třídím.” "My doma třídíme všechno a hlavně z vajíček, jak to vypotřebujeme, tak z toho děláme výrobky.”</w:t>
      </w:r>
    </w:p>
    <w:p>
      <w:pPr/>
      <w:r>
        <w:rPr/>
        <w:t xml:space="preserve">Aktivity pro veřejnost připravila i Mládežnická rada Karviná.</w:t>
      </w:r>
    </w:p>
    <w:p>
      <w:pPr/>
      <w:r>
        <w:rPr>
          <w:b w:val="1"/>
          <w:bCs w:val="1"/>
        </w:rPr>
        <w:t xml:space="preserve">Tobias Barták, 1. místopředseda Mládežnické rady Karviná</w:t>
      </w:r>
      <w:r>
        <w:rPr/>
        <w:t xml:space="preserve">: "My, jako Mládežnická rada, jsme si připravili poznávání bylinek podle čichu, sázení semínek a úpravu starého oblečení. Semínka, sázení, to už bylo minulý rok, bylo to hodně populární.” </w:t>
      </w:r>
    </w:p>
    <w:p>
      <w:pPr/>
      <w:r>
        <w:rPr/>
        <w:t xml:space="preserve">Populární je každoročně u veřejnosti i výtvarná soutěž dětí, které z recyklovatelných materiálů vyráběly zajímavé výrobky podle zadaného tématu už podeváté.</w:t>
      </w:r>
    </w:p>
    <w:p>
      <w:pPr/>
      <w:r>
        <w:rPr>
          <w:b w:val="1"/>
          <w:bCs w:val="1"/>
        </w:rPr>
        <w:t xml:space="preserve">Martina Klusová, pracovnice Odboru komunálních služeb MMK</w:t>
      </w:r>
      <w:r>
        <w:rPr/>
        <w:t xml:space="preserve">: "Letošní zadání této soutěže bylo na téma Svět pohádek a superhrdinů. Soutěž hodnotí občané města, kteří mohou využít soutěžní kupony s číslem, které se jim nejvíc líbí.”</w:t>
      </w:r>
    </w:p>
    <w:p>
      <w:pPr/>
      <w:r>
        <w:rPr/>
        <w:t xml:space="preserve">Slavnostní předání finančních odměn  na školní výlety a pomůcky za tři nejlepší výrobky v soutěži  proběhne v regionální knihovně. Ve stejném stánku si také lidé mohli domů pořídit pár pomůcek ke třídění.</w:t>
      </w:r>
    </w:p>
    <w:p>
      <w:pPr/>
      <w:r>
        <w:rPr>
          <w:b w:val="1"/>
          <w:bCs w:val="1"/>
        </w:rPr>
        <w:t xml:space="preserve">Martina Klusová, pracovnice Odboru komunálních služeb MMK</w:t>
      </w:r>
      <w:r>
        <w:rPr/>
        <w:t xml:space="preserve">: "Občané města si také mohou vyzvednout biokošíky, které slouží ke třídění biodpadu v domácnosti, které jsme získali na základě dotace z MSK. Také mohou získat nálevky na vysloužilý olej.” </w:t>
      </w:r>
    </w:p>
    <w:p>
      <w:pPr/>
      <w:r>
        <w:rPr/>
        <w:t xml:space="preserve">Akce na náměstí byla obohacena o doprovodný program a také první letošní Farmářské trhy. </w:t>
      </w:r>
    </w:p>
    <w:p>
      <w:pPr/>
      <w:r>
        <w:rPr/>
        <w:t xml:space="preserve">---</w:t>
      </w:r>
    </w:p>
    <w:p>
      <w:pPr>
        <w:pStyle w:val="Heading1"/>
      </w:pPr>
      <w:r>
        <w:rPr>
          <w:sz w:val="36"/>
          <w:szCs w:val="36"/>
        </w:rPr>
        <w:t xml:space="preserve">Kino Centrum otevřelo zázemí filmovým nadšencům</w:t>
      </w:r>
    </w:p>
    <w:p>
      <w:pPr/>
      <w:r>
        <w:rPr>
          <w:b w:val="1"/>
          <w:bCs w:val="1"/>
        </w:rPr>
        <w:t xml:space="preserve">K 60. výročí založení karvinského městského domu kultury měli filmoví fanoušci možnost nahlédnout do zázemí kina Centrum. Dostali se ke konstrukci za plátno, prohlédli si akustiku i kabinu promítačů.</w:t>
      </w:r>
    </w:p>
    <w:p>
      <w:pPr/>
      <w:r>
        <w:rPr/>
        <w:t xml:space="preserve">Prohlídky jinak nepřístupných míst kina Centrum přilákaly v den otevřených dveří několik desítek filmových fanoušků. </w:t>
      </w:r>
    </w:p>
    <w:p>
      <w:pPr/>
      <w:r>
        <w:rPr>
          <w:b w:val="1"/>
          <w:bCs w:val="1"/>
        </w:rPr>
        <w:t xml:space="preserve">Jakub Gajdica, vedoucí karvinských kin</w:t>
      </w:r>
      <w:r>
        <w:rPr/>
        <w:t xml:space="preserve">: "Ta prohlídka se stává ze čtyř částí, je to prostor za plátnem, kinosál, kde je připravena prezentace a potom promítací kabina."</w:t>
      </w:r>
    </w:p>
    <w:p>
      <w:pPr/>
      <w:r>
        <w:rPr/>
        <w:t xml:space="preserve">Za plátnem se nachází konstrukce, na které je kinoplátno uchyceno, odvážní mohli vystoupat do výšky čtyř metrů a prohlédnout si reproduktory kina.</w:t>
      </w:r>
    </w:p>
    <w:p>
      <w:pPr/>
      <w:r>
        <w:rPr>
          <w:b w:val="1"/>
          <w:bCs w:val="1"/>
        </w:rPr>
        <w:t xml:space="preserve">Jakub Gajdica, vedoucí karvinských kin</w:t>
      </w:r>
      <w:r>
        <w:rPr/>
        <w:t xml:space="preserve">: "Dá se říct, že v tom zvuku, máme to v 8 kanálovém zvuku, jsme opravdu lídři co se akustiky týče, je to po akustické úpravě našeho kinosálu, který nejenže vypadá krásně, ale i hraje skvěle.” </w:t>
      </w:r>
    </w:p>
    <w:p>
      <w:pPr/>
      <w:r>
        <w:rPr/>
        <w:t xml:space="preserve">V promítací kabině si lidé mohli prohlédnout nejrůznější artefakty k promítačkám, se kterými se filmy promítaly do roku 2012.</w:t>
      </w:r>
    </w:p>
    <w:p>
      <w:pPr/>
      <w:r>
        <w:rPr>
          <w:b w:val="1"/>
          <w:bCs w:val="1"/>
        </w:rPr>
        <w:t xml:space="preserve">Jakub Gajdica, vedoucí karvinských kin:</w:t>
      </w:r>
      <w:r>
        <w:rPr/>
        <w:t xml:space="preserve"> "Potom tam máme i ukázku digitálních projekcí a řekneme lidem, co to obnáší v dnešní době ta promítačská práce.” </w:t>
      </w:r>
    </w:p>
    <w:p>
      <w:pPr/>
      <w:r>
        <w:rPr/>
        <w:t xml:space="preserve">Práce promítačů se za poslední roky změnila velmi výrazně.</w:t>
      </w:r>
    </w:p>
    <w:p>
      <w:pPr/>
      <w:r>
        <w:rPr>
          <w:b w:val="1"/>
          <w:bCs w:val="1"/>
        </w:rPr>
        <w:t xml:space="preserve">Bobeš Pietrosz, promítač:</w:t>
      </w:r>
      <w:r>
        <w:rPr/>
        <w:t xml:space="preserve"> "Kdysi to byla práce spíše manuálně náročná, za druhé to bylo těžké ty kotouče, takže trochu i sílu. Dnes je to jednodušší v tom, že je to zdigitalizováno, čili je to spíše o práci s počítačem. Takže ten promítač zase musí mít jiné znalosti."</w:t>
      </w:r>
    </w:p>
    <w:p>
      <w:pPr/>
      <w:r>
        <w:rPr/>
        <w:t xml:space="preserve">Na závěr se také lidé v místním bufetu podívali z čeho se vyrábí popcorn.</w:t>
      </w:r>
    </w:p>
    <w:p>
      <w:pPr/>
      <w:r>
        <w:rPr>
          <w:b w:val="1"/>
          <w:bCs w:val="1"/>
        </w:rPr>
        <w:t xml:space="preserve">anketa: návštěvníci akce:</w:t>
      </w:r>
      <w:r>
        <w:rPr/>
        <w:t xml:space="preserve"> "Zaujala mě promítárna, byla hodně zajímavá." "Mě taky zaujala promítárna a taky to, že kino se stavělo 18 let celkově." "Nádhera, my jsme mysleli, že to bude nějaká promítačka a půjdeme domů, nádherná procházka, člověk se dozvěděl o historii, o současnosti, viděli jsme staré fotky, zavzpomínali jsme na staré roky, jak jsme tady chodili jako mladí, nádherná prohlídka, pěkně připravené.” "Mě se to moc líbilo." "Mě zaujala na prvním místě promítárna, pak, že kino se stavělo dlouho 18 let a kolik kin Karviná má, kolik jich měla kdysi."</w:t>
      </w:r>
    </w:p>
    <w:p>
      <w:pPr/>
      <w:r>
        <w:rPr/>
        <w:t xml:space="preserve">Zájem pracovníky kina mile překvapil, zorganizovali několik prohlídek skupin za sebou. Rozhodli se nabídnout do budoucna další termíny prohlídek. Nejspíše už příští rok, kdy kino Centrum oslaví 40, výročí svého otevření.</w:t>
      </w:r>
    </w:p>
    <w:p>
      <w:pPr/>
      <w:r>
        <w:rPr/>
        <w:t xml:space="preserve">---</w:t>
      </w:r>
    </w:p>
    <w:p>
      <w:pPr>
        <w:pStyle w:val="Heading1"/>
      </w:pPr>
      <w:r>
        <w:rPr>
          <w:sz w:val="36"/>
          <w:szCs w:val="36"/>
        </w:rPr>
        <w:t xml:space="preserve">Kniha očima pamětníků: „K poslední šichtě – Zdař Bůh!“</w:t>
      </w:r>
    </w:p>
    <w:p>
      <w:pPr/>
      <w:r>
        <w:rPr>
          <w:b w:val="1"/>
          <w:bCs w:val="1"/>
        </w:rPr>
        <w:t xml:space="preserve">V pátek 12. dubna 2024, v den stého výročí ničivé exploze v Dole Gabriela byla v Karviné slavnostně pokřtěna kniha, která očima pamětníků mapuje nejen tuto ale i další, největší důlní katastrofu na Karvinsku, při které zahynulo 235 horníků.</w:t>
      </w:r>
    </w:p>
    <w:p>
      <w:pPr/>
      <w:r>
        <w:rPr/>
        <w:t xml:space="preserve">Před sto lety došlo v Dole Gabriela na Karvinsku k tragické  explozi, která si vyžádala život patnácti horníků. Tato událost je jedním z  témat knihy "K poslední šichtě – Zdař Bůh!", která mapuje i největší  důlní katastrofu v historii dolů Jindřicha Larisch-Mönnicha. Před 130 lety  zahynulo při výbuchu v Dole Františka 235 horníků. </w:t>
      </w:r>
    </w:p>
    <w:p>
      <w:pPr/>
      <w:r>
        <w:rPr>
          <w:b w:val="1"/>
          <w:bCs w:val="1"/>
        </w:rPr>
        <w:t xml:space="preserve">Jiří Kunčický, předseda KPHM Ostrava, spoluautor publikace: </w:t>
      </w:r>
      <w:r>
        <w:rPr/>
        <w:t xml:space="preserve">„Kniha  připomene, co ti lidé dělali, jak trpěli, protože těch obětí v té knize  není jen 235, ale je tam seznam daleko více obětí při té hornické práci.“</w:t>
      </w:r>
    </w:p>
    <w:p>
      <w:pPr/>
      <w:r>
        <w:rPr/>
        <w:t xml:space="preserve">Slavnostního  křtu knihy se ujal náměstek hejtmana MS kraje  Stanislav Folwarczny, jehož praděda zahynul při důlní katastrofě v roce 1919 na  Dole Lazy.</w:t>
      </w:r>
    </w:p>
    <w:p>
      <w:pPr/>
      <w:r>
        <w:rPr>
          <w:b w:val="1"/>
          <w:bCs w:val="1"/>
        </w:rPr>
        <w:t xml:space="preserve">Stanislav Folwarczny (ODS/SPOLU), náměstek hejtmana MSK:</w:t>
      </w:r>
      <w:r>
        <w:rPr/>
        <w:t xml:space="preserve"> „Jsem  moc rád, že vychází tato publikace, která ukazuje, že hornictví byla velmi  těžká práce a zároveň velmi nebezpečná.“</w:t>
      </w:r>
    </w:p>
    <w:p>
      <w:pPr/>
      <w:r>
        <w:rPr>
          <w:b w:val="1"/>
          <w:bCs w:val="1"/>
        </w:rPr>
        <w:t xml:space="preserve">Boleslav Kowalczyk, bývalý generální ředitel OKD, spoluautor  publikace:</w:t>
      </w:r>
      <w:r>
        <w:rPr/>
        <w:t xml:space="preserve"> „My jsme tu knihu chtěli zaměřit tak, aby byla čtivá, aby to nebyl  jen soupis událostí.“ </w:t>
      </w:r>
    </w:p>
    <w:p>
      <w:pPr/>
      <w:r>
        <w:rPr>
          <w:b w:val="1"/>
          <w:bCs w:val="1"/>
        </w:rPr>
        <w:t xml:space="preserve">Stanislav Kuba, historik, spoluautor publikace:</w:t>
      </w:r>
      <w:r>
        <w:rPr/>
        <w:t xml:space="preserve"> „Proto tam  jsou vynechány technické detaily. Hlavně tam dva pamětníci vzpomínají, jak přežili  tu havárii.“</w:t>
      </w:r>
    </w:p>
    <w:p>
      <w:pPr/>
      <w:r>
        <w:rPr/>
        <w:t xml:space="preserve">    Tato kniha je druhou publikací za posledních šest měsíců, která se  zabývá hornictvím na Karvinsku. Před půl rokem byla veřejnosti představena  kniha o Dole 9. květen.</w:t>
      </w:r>
    </w:p>
    <w:p>
      <w:pPr/>
      <w:r>
        <w:rPr/>
        <w:t xml:space="preserve">---</w:t>
      </w:r>
    </w:p>
    <w:p>
      <w:pPr>
        <w:pStyle w:val="Heading1"/>
      </w:pPr>
      <w:r>
        <w:rPr>
          <w:sz w:val="36"/>
          <w:szCs w:val="36"/>
        </w:rPr>
        <w:t xml:space="preserve">Děti ze ZŠ a MŠ Prameny se učily rozpoznávat příznaky mrtvice</w:t>
      </w:r>
    </w:p>
    <w:p>
      <w:pPr/>
      <w:r>
        <w:rPr>
          <w:b w:val="1"/>
          <w:bCs w:val="1"/>
        </w:rPr>
        <w:t xml:space="preserve">Děti z karviné základní a mateřské školy Prameny zažily nevšední vyučovací den. Učily se rozpoznat příznaky cévní mozkové příhody prostřednictvím programu Hrdinové Fast.</w:t>
      </w:r>
    </w:p>
    <w:p>
      <w:pPr/>
      <w:r>
        <w:rPr/>
        <w:t xml:space="preserve">Tento mezinárodní vzdělávací program má za úkol zábavnou formou naučit děti co nejrychleji přivolat pomoc tomu, koho postihla mozková mrtvice.</w:t>
      </w:r>
    </w:p>
    <w:p>
      <w:pPr/>
      <w:r>
        <w:rPr>
          <w:b w:val="1"/>
          <w:bCs w:val="1"/>
        </w:rPr>
        <w:t xml:space="preserve">Helena Skutková, učitelka ZŠ a MŠ Prameny Karviná:</w:t>
      </w:r>
      <w:r>
        <w:rPr/>
        <w:t xml:space="preserve"> "Program Hrdinové FAST byl vytvořen ve spolupráci s odborníky jak z oblasti pedagogiky tak zdravotnictví. Po celém světě se do něj zapojilo více než 9 tisíc škol, jsem velmi ráda, že i ta naše. Zároveň si to zopakují v družině a rovněž se zapojila i mateřská škola. Ten program je převážně zaměřen tady touto formou pro děti od  5 do 9 let. Přiznám se, že toto téma je pro mě velmi citlivé neboť se mě osobně dotýká, takže vnímám, jak je nesmírně důležitá včasná pomoc."</w:t>
      </w:r>
    </w:p>
    <w:p>
      <w:pPr/>
      <w:r>
        <w:rPr/>
        <w:t xml:space="preserve">Toto téma se dotýká i některých dětí, třeba Štěpánky Vosáhlové.</w:t>
      </w:r>
    </w:p>
    <w:p>
      <w:pPr/>
      <w:r>
        <w:rPr>
          <w:b w:val="1"/>
          <w:bCs w:val="1"/>
        </w:rPr>
        <w:t xml:space="preserve">Štěpánka Vosáhlová, žákyně ZŠ Prameny Karviná:</w:t>
      </w:r>
      <w:r>
        <w:rPr/>
        <w:t xml:space="preserve"> "Stalo se to mojí babičce, spadl ji koutek dolů."</w:t>
      </w:r>
    </w:p>
    <w:p>
      <w:pPr/>
      <w:r>
        <w:rPr/>
        <w:t xml:space="preserve">Děti se prostřednictvím výukových videí seznámily s hrdiny programu Fast</w:t>
      </w:r>
    </w:p>
    <w:p>
      <w:pPr/>
      <w:r>
        <w:rPr>
          <w:b w:val="1"/>
          <w:bCs w:val="1"/>
        </w:rPr>
        <w:t xml:space="preserve">Emma Mynarzová, žákyně ZŠ Prameny Karviná: </w:t>
      </w:r>
      <w:r>
        <w:rPr/>
        <w:t xml:space="preserve">"Časomil Rychlý, Mluvilka zpěvavá, Bručoun silný a Tvářoch Veselý."</w:t>
      </w:r>
    </w:p>
    <w:p>
      <w:pPr/>
      <w:r>
        <w:rPr/>
        <w:t xml:space="preserve">Zamapatovaly si také, jaké příznaky mozková mrtvice má. Učitelky jim v krátkém představení tyto příznaky také převedly. </w:t>
      </w:r>
    </w:p>
    <w:p>
      <w:pPr/>
      <w:r>
        <w:rPr>
          <w:b w:val="1"/>
          <w:bCs w:val="1"/>
        </w:rPr>
        <w:t xml:space="preserve">Tibor Žofčin, žák ZŠ Prameny Karviná:</w:t>
      </w:r>
      <w:r>
        <w:rPr/>
        <w:t xml:space="preserve"> "Mrtvice jsou tři náznaky, první je, že odpadne koutek, druhý je, že tě bude bolet takhle ruka a třetí, že nebudeš moct mluvit."</w:t>
      </w:r>
    </w:p>
    <w:p>
      <w:pPr/>
      <w:r>
        <w:rPr/>
        <w:t xml:space="preserve">Program Hrdinové Fast děti zaujal a rychle se naučily i píseň, která celý program doplňuje.</w:t>
      </w:r>
    </w:p>
    <w:p>
      <w:pPr/>
      <w:r>
        <w:rPr/>
        <w:t xml:space="preserve">V rámci akce si děti samy vyrobily masky hrdinů, mobilní telefony s číslem 112 a také dostanou certifikáty za absolvování tohoto programu. Za úkol mají také informovat o příznacích a včasné pomoci své rodiče, prarodiče a kamarády.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0-04-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2026-05-25T09:02:07+02:00</dcterms:created>
  <dcterms:modified xsi:type="dcterms:W3CDTF">2026-05-25T09:02:07+02:00</dcterms:modified>
</cp:coreProperties>
</file>

<file path=docProps/custom.xml><?xml version="1.0" encoding="utf-8"?>
<Properties xmlns="http://schemas.openxmlformats.org/officeDocument/2006/custom-properties" xmlns:vt="http://schemas.openxmlformats.org/officeDocument/2006/docPropsVTypes"/>
</file>