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Travnaté chodníky na hřbitově zpevní dlaždice</w:t>
      </w:r>
    </w:p>
    <w:p>
      <w:pPr/>
      <w:r>
        <w:rPr>
          <w:b w:val="1"/>
          <w:bCs w:val="1"/>
        </w:rPr>
        <w:t xml:space="preserve">Procházení mezi hrobovými místy na Centrálním hřbitově ve Frýdku-Místku bude komfortnější. Radnice nechá ještě letos zpevnit některé travnaté chodníčky v urnovém háji. Dostanou pevné zatravňovací dlaždice. Město tak postupně pokračuje ve zlepšování komfortu pro návštěvníky hřbitova.</w:t>
      </w:r>
    </w:p>
    <w:p>
      <w:pPr/>
      <w:r>
        <w:rPr/>
        <w:t xml:space="preserve">Centrální hřbitov ve Frýdku-Místku byl založen v roce  1894. V některých částech jsou přístupové cesty k hrobům travnaté.  V době špatného počasí tak bývají rozbahněné a těžce přístupné. Zejména  v období Dušiček a obecně v zimě se na nich projevuje podmáčení  terénu, které až znemožňuje přístup k jednotlivým hrobovým místům.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stará bolest, kdy se po každé zimě rozbahní ty  přístupové chodníčky k hrobovým místům. Takže jsme to naplánovali na tento  rok. Uděláme to, nebo respektive technické služby to začnou dělat ještě  v dubnu. A myslím si, že to pomůže celkovému zkvalitňování hřbitova, do  kterého jsme teď nainvestovali přes 60 milionů do té nové části. Takže budeme  teď ještě dodělávat některé staré bolesti."</w:t>
      </w:r>
    </w:p>
    <w:p>
      <w:pPr/>
      <w:r>
        <w:rPr/>
        <w:t xml:space="preserve">Travnaté chodníčky projdou zpevněním v urnovém háji ve  skupinách E a F ve starší části hřbitova. Úprava se bude týkat plochy o rozloze  zhruba 300 metrů čtverečních.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ty chodníčky budou dány zatravňovací dlaždice a budeme  tam ještě opravovat z části zeleň a vyměníme tisy za túje. Tak, aby se  odclonila část jednoho areálu, který sousedí s novým hřbitovem. A aby túje  udělaly takovou přirozenou zelenou stěnu. A bylo tam takové bych řekl lepší  prostředí, když tam člověk vejde. Tak tam potom ta čistá zeleň vytvoří takovou  pěknou kulisu."</w:t>
      </w:r>
    </w:p>
    <w:p>
      <w:pPr/>
      <w:r>
        <w:rPr/>
        <w:t xml:space="preserve">Zkraje  loňského roku město otevřelo novou část hřbitova. Šlo o významnou a rozsáhlou  investici, kdy se stávající část ústředního pohřebiště rozšířila o více než 20  tisíc metrů čtverečních.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 centrum Škola života funguje ve Frýdku-Místku už 33 let</w:t>
      </w:r>
    </w:p>
    <w:p>
      <w:pPr/>
      <w:r>
        <w:rPr>
          <w:b w:val="1"/>
          <w:bCs w:val="1"/>
        </w:rPr>
        <w:t xml:space="preserve">Handicap centrum Škola života letos oslaví své 33 narozeniny. Za tu dobu pomohlo už stovkám klientů s mentálním postižením. Stále s nimi pracuje a adaptuje je do společnosti. Od příštího roku se stacionář transformuje na centrum denních služeb.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bude 26. 4. v Sadech Bedřicha Smetany</w:t>
      </w:r>
    </w:p>
    <w:p>
      <w:pPr/>
      <w:r>
        <w:rPr>
          <w:b w:val="1"/>
          <w:bCs w:val="1"/>
        </w:rPr>
        <w:t xml:space="preserve">Sady Bedřicha Smetany v Místku se promění na „Svět zvířat“. Stane se tak v rámci oslav Dne Země. Letošní ročník proběhne v pátek 26. dubna. Dopoledne hlavně pro školy a odpoledne pro veřejnost. Připraven bude tradičně bohatý program zvířecích, ekologických a vzdělávacích aktivit.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</w:t>
      </w:r>
      <w:br/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2026-03-20T15:16:25+01:00</dcterms:created>
  <dcterms:modified xsi:type="dcterms:W3CDTF">2026-03-20T15:16:25+01:00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