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Architektonická perla Ostravy se otevřela veřejnosti</w:t>
      </w:r>
    </w:p>
    <w:p>
      <w:pPr/>
      <w:r>
        <w:rPr>
          <w:b w:val="1"/>
          <w:bCs w:val="1"/>
        </w:rPr>
        <w:t xml:space="preserve">V Ostravě povstala z popela architektonická perla – památkově chráněná Grosmannova vila. Její rekonstrukce trvala více než dva roky a vila byla veřejnosti zpřístupněna letos v dubnu, sto let od její kolaudace. Na návštěvníky z ní dýchne atmosféra první republiky.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„Vila má svůj krásný příběh i příběh o panu Grossmannovi, který  vilu vystavěl. Byl to velmi významný stavitel první republiky. A mohou si  prohlédnout kromě vnitřku vily, kterou jsme se snažili restaurovat tak, aby co  nejvěrněji odpovídala tehdejší podobě, tak si mohou také prohlédnout zahradu,  která je opravdu nádherná.“ </w:t>
      </w:r>
    </w:p>
    <w:p>
      <w:pPr/>
      <w:r>
        <w:rPr>
          <w:b w:val="1"/>
          <w:bCs w:val="1"/>
        </w:rPr>
        <w:t xml:space="preserve">Jan Vlček, produkční Vily Grossmann: </w:t>
      </w:r>
      <w:r>
        <w:rPr/>
        <w:t xml:space="preserve">„Můžou vidět,  jak to tady vypadalo v roce 1924. Je to opravdu krásný zážitek  z hlediska řemeslné práce. Někde se restaurátoři a architekt zapotili,  když to takhle řeknu, jelikož se muselo třeba znovu postavit schodiště, před  kterým stojíme. Jsou tady tapety, krásný vestavěný nábytek, vitráže, a je tady  řada krásných nově zrekonstruovaných i zrestaurovaných věcí.“</w:t>
      </w:r>
    </w:p>
    <w:p>
      <w:pPr/>
      <w:r>
        <w:rPr/>
        <w:t xml:space="preserve">Návštěvníky vila zaujme samotnou architekturou, bohatým  zdobením, původními interiéry i technickým řešením.</w:t>
      </w:r>
    </w:p>
    <w:p>
      <w:pPr/>
      <w:r>
        <w:rPr>
          <w:b w:val="1"/>
          <w:bCs w:val="1"/>
        </w:rPr>
        <w:t xml:space="preserve">anketa, návštěvníci vily:</w:t>
      </w:r>
      <w:r>
        <w:rPr/>
        <w:t xml:space="preserve"> „Zaujala mě velká složitost  té stavby, velká jinakost. Denka by se to asi stavělo jinak. A pro nás  samozřejmě ty technické vychytávky, které člověk neočekává v tak staré  vile, ale krásně spravené, krásně udělané.“</w:t>
      </w:r>
    </w:p>
    <w:p>
      <w:pPr/>
      <w:r>
        <w:rPr/>
        <w:t xml:space="preserve">Časem se vila návštěvníkům otevře pravděpodobně i přes týden  a sloužit bude i jiným účelům.</w:t>
      </w:r>
    </w:p>
    <w:p>
      <w:pPr/>
      <w:r>
        <w:rPr>
          <w:b w:val="1"/>
          <w:bCs w:val="1"/>
        </w:rPr>
        <w:t xml:space="preserve">Jan Vlček, produkční Vily Grossmann: </w:t>
      </w:r>
      <w:r>
        <w:rPr/>
        <w:t xml:space="preserve">„Do budoucna  určitě plánujeme nějaký kulturní a společenský program, ať už přednášky,  koncerty, popřípadě nějaké historické přednášky a další věci, které budou vilu  nějakým způsobem nadále oživovat. Nechceme z toho mít jen čistě muzeum,  ale opravdu chceme, aby vila žila a fungovala.“</w:t>
      </w:r>
    </w:p>
    <w:p>
      <w:pPr/>
      <w:r>
        <w:rPr/>
        <w:t xml:space="preserve">Vila je momentálně přístupná vždy od pátku do neděle od 9 do  18 hodin. Prohlídky s průvodcem probíhají každou celou hodinu. Zahradu si  mohou návštěvníci prohlédnout v návštěvní době sami a zadarmo.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Oslavy výročí Velké Ostravy jsou v plném proudu</w:t>
      </w:r>
    </w:p>
    <w:p>
      <w:pPr/>
      <w:r>
        <w:rPr>
          <w:b w:val="1"/>
          <w:bCs w:val="1"/>
        </w:rPr>
        <w:t xml:space="preserve">Oslavy sta let Velké Ostravy jsou v plném proudu a nabízejí bohatý program všeho druhu. Nachystány jsou přednášky, výstavy, hudební produkce, taneční workshopy a mnoho dalšího. Významné výročí si Ostrava připomíná ve velkém stylu.</w:t>
      </w:r>
    </w:p>
    <w:p>
      <w:pPr/>
      <w:r>
        <w:rPr>
          <w:b w:val="1"/>
          <w:bCs w:val="1"/>
        </w:rPr>
        <w:t xml:space="preserve">Petr Lexa Přendík, průvodce Ostravou:</w:t>
      </w:r>
      <w:r>
        <w:rPr/>
        <w:t xml:space="preserve"> „V letošním  roce si připomínáme 100 let od chvíle, kdy došlo na mapě Československa ke  vzniku vlastně úplně nového politického uskupení, takzvané Velké Ostravy, která  vzniká sloučením sedmi moravských měst a obcí. No a najednou se na mapě  Československa objevilo město, které mělo 113 tisíc obyvatel, což je více, než  v té době měla například i Bratislava.“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„Ten projekt a vůbec ty oslavy jsou unikátní tím, že probíhají  skutečně celý půlrok. Je to velké množství akcí, které uspořádaly samotné  obvody, které tenkrát spojením vytvořily tu Velkou Ostravu.“</w:t>
      </w:r>
    </w:p>
    <w:p>
      <w:pPr/>
      <w:r>
        <w:rPr/>
        <w:t xml:space="preserve">V rámci oslav se mohou obyvatelé i návštěvníci Ostravy  těšit také na komentované vycházky a vyjížďky, které svým účastníkům přiblíží  dobu, ve které Velká Ostrava vznikala.</w:t>
      </w:r>
    </w:p>
    <w:p>
      <w:pPr/>
      <w:r>
        <w:rPr>
          <w:b w:val="1"/>
          <w:bCs w:val="1"/>
        </w:rPr>
        <w:t xml:space="preserve">Petr Lexa Přendík, průvodce Ostravou:</w:t>
      </w:r>
      <w:r>
        <w:rPr/>
        <w:t xml:space="preserve"> „Třeba se  vrátíme do Jubilejní kolonie, jakožto symbolu První republiky, která právě  vzniká ve 20. letech, a na počátku června se tam bude konat už taková oblíbená  akce – Promenáda v Jubilejní – kde ale budou nejen tančírny, koncerty, ale  budou tam i komentované vycházky, zaměřené na historii Jubilejní kolonie, a  bude tam možnost navštívit i bytové muzeum, které představuje, jak se žilo na  konci První republiky v takovém běžném dělnickém bytě.“</w:t>
      </w:r>
    </w:p>
    <w:p>
      <w:pPr/>
      <w:r>
        <w:rPr/>
        <w:t xml:space="preserve">Hlavní vyvrcholení oslav proběhne už 15. června na  Masarykově náměstí, kde bude návštěvníky opět čekat zajímavý program, ale i  vyhodnocení jedné z oblíbených městských her.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„Lidé mohou sbírat razítka do kartiček, a pokud nasbírají všechna  razítka, tak právě toho 15. června budou vylosováni, nebo můžou být vylosováni,  a vyhrají pěkné ceny.“</w:t>
      </w:r>
    </w:p>
    <w:p>
      <w:pPr/>
      <w:r>
        <w:rPr>
          <w:b w:val="1"/>
          <w:bCs w:val="1"/>
        </w:rPr>
        <w:t xml:space="preserve">Richard Liberda, představitel Jana Prokeše:</w:t>
      </w:r>
      <w:r>
        <w:rPr/>
        <w:t xml:space="preserve"> „Účast je  báječná, protože to jde do stovek lidí, a většina z nich už jsou mí  kamarádi, protože je to třetí akce, takže se vídáváme a těším se, že se budeme  potkávat dál a dál. Takže si myslím, že je to velmi povedené a že to dobře  jede, tak, jak má.“</w:t>
      </w:r>
    </w:p>
    <w:p>
      <w:pPr/>
      <w:r>
        <w:rPr/>
        <w:t xml:space="preserve">Veškeré informace o blížících se akcích i hrách jsou  k dispozici na webu www.velkaostrava.cz.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6-05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2026-07-27T14:44:58+02:00</dcterms:created>
  <dcterms:modified xsi:type="dcterms:W3CDTF">2026-07-27T14:44:58+02:00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