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Tradiční pouti v Horní Suché přálo letos i počasí</w:t>
      </w:r>
    </w:p>
    <w:p>
      <w:pPr/>
      <w:r>
        <w:rPr>
          <w:b w:val="1"/>
          <w:bCs w:val="1"/>
        </w:rPr>
        <w:t xml:space="preserve">Vždy první neděli v květnu pořádá Horní Suchá tradiční pouť, které v letošním roce konečně přálo i počasí. V areálu před úřadem nechyběly stánky s pochutinami, různými pouťovými atrakcemi a samozřejmě zejména děti si mohly užít oblíbené kolotoče.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“Pouť začíná tradičním pochodem vlajek k místnímu kostelu, kde probíhá slavnostní mše a po ukončení mše je zahájena tady ta pouť, kde se lidé chodí bavit, jsou tady společně do pozdních večerních hodin. Máme připravený doprovodný program k pouti. U hasičárny probíhá řezbářský plenér, okolní řezbáři nám vytvářejí sochy, které potom umístíme v obci. Ať jsou to školy, školky, sportovci. Probíhá tam další doprovodný program ve smyslu, že přijde kapela a bude tam taneční zábava.”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tu jsme letos poprvé, zatím je to super. Moc se nám tady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“Super, jsem spokojený i malý je spokojený, v pohodě. Kolotoče a vatu navštívíme ještě.”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synem a manželkou a užíváme si to. Už máme odtočeno na kolotoči a jdeme na oběd.”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 na lavici dvakrát i s kámoši.” Půjdeš si zkusit něco vystřelit? “Ano.”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“Přijely jsme s dcerou z Havířova. Zatím si to užíváme. Už jsem si vystřelila tady z pistole, což miluji. Máme rádi tu točící lavici. Takže na ní jsme byly. Teď se půjdeme podívat po obchůdkách, zajdeme si na autíčka. My to máme rády takové akce.”</w:t>
      </w:r>
    </w:p>
    <w:p>
      <w:pPr/>
      <w:r>
        <w:rPr/>
        <w:t xml:space="preserve">Lidé se mohou v letošním roce ještě těšit na další velkou akci. Den obce se uskuteční 31. srpna.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0-05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2026-07-26T06:04:52+02:00</dcterms:created>
  <dcterms:modified xsi:type="dcterms:W3CDTF">2026-07-26T06:04:52+02:00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