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10.5.2024,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Tradiční pouti v Horní Suché přálo letos i počasí</w:t>
      </w:r>
    </w:p>
    <w:p>
      <w:pPr/>
      <w:r>
        <w:rPr>
          <w:b w:val="1"/>
          <w:bCs w:val="1"/>
        </w:rPr>
        <w:t xml:space="preserve">Vždy první neděli v květnu pořádá Horní Suchá tradiční pouť, které v letošním roce konečně přálo i počasí. V areálu před úřadem nechyběly stánky s pochutinami, různými pouťovými atrakcemi a samozřejmě zejména děti si mohly užít oblíbené kolotoče.</w:t>
      </w:r>
    </w:p>
    <w:p>
      <w:pPr/>
      <w:r>
        <w:rPr>
          <w:b w:val="1"/>
          <w:bCs w:val="1"/>
        </w:rPr>
        <w:t xml:space="preserve">Martin Adamiec (BEZPP), místostarosta Horní Suché: </w:t>
      </w:r>
      <w:r>
        <w:rPr/>
        <w:t xml:space="preserve">“Pouť začíná tradičním pochodem vlajek k místnímu kostelu, kde probíhá slavnostní mše a po ukončení mše je zahájena tady ta pouť, kde se lidé chodí bavit, jsou tady společně do pozdních večerních hodin. Máme připravený doprovodný program k pouti. U hasičárny probíhá řezbářský plenér, okolní řezbáři nám vytvářejí sochy, které potom umístíme v obci. Ať jsou to školy, školky, sportovci. Probíhá tam další doprovodný program ve smyslu, že přijde kapela a bude tam taneční zábava.”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“My tu jsme letos poprvé, zatím je to super. Moc se nám tady líbí.”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“Super, jsem spokojený i malý je spokojený, v pohodě. Kolotoče a vatu navštívíme ještě.”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“Přišli jsme se synem a manželkou a užíváme si to. Už máme odtočeno na kolotoči a jdeme na oběd.”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jsem byl na lavici dvakrát i s kámoši.” Půjdeš si zkusit něco vystřelit? “Ano.”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“Přijely jsme s dcerou z Havířova. Zatím si to užíváme. Už jsem si vystřelila tady z pistole, což miluji. Máme rádi tu točící lavici. Takže na ní jsme byly. Teď se půjdeme podívat po obchůdkách, zajdeme si na autíčka. My to máme rády takové akce.”</w:t>
      </w:r>
    </w:p>
    <w:p>
      <w:pPr/>
      <w:r>
        <w:rPr/>
        <w:t xml:space="preserve">Lidé se mohou v letošním roce ještě těšit na další velkou akci. Den obce se uskuteční 31. srpna.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iniexpres-horni-suche/miniexpres-horni-suche-10-05-2024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2026-04-05T20:17:56+02:00</dcterms:created>
  <dcterms:modified xsi:type="dcterms:W3CDTF">2026-04-05T20:17:56+02:00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