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Na letním koupališti už stojí nová skokanská věž</w:t>
      </w:r>
    </w:p>
    <w:p>
      <w:pPr/>
      <w:r>
        <w:rPr>
          <w:b w:val="1"/>
          <w:bCs w:val="1"/>
        </w:rPr>
        <w:t xml:space="preserve">Na letním koupališti už stojí nová desetimetrová skokanská věž a do areálu byla přivezena i konstrukce na tobogány. Práce probíhají i na výstavbě volnočasového areálu v ulici Jurije Gagarina. Radnice věří, že firmy práce dokončí včas.</w:t>
      </w:r>
    </w:p>
    <w:p>
      <w:pPr/>
      <w:r>
        <w:rPr/>
        <w:t xml:space="preserve">Na letním koupališti je před sezonou opravdu rušno. Stavební firma si je vědoma, že léto se blíží a práce na skokanské věži i tobogánech musí být dokončeny včas.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"Prozatím držíme harmonogram a jsem za to velmi rád. Za námi už je vidět vybudovaná nová skokanská věž a kolem nás je příprava na nové tobogány. Teď aktuálně byla přivezena nová ocelová konstrukce, která bude tobogány vynášet a ze které se budou lidé sklouzávat. Prozatím je to dobré a věřím, že v první polovině června bude areál koupaliště k dispozici pro naše občany i s novými tobogány.”</w:t>
      </w:r>
    </w:p>
    <w:p>
      <w:pPr/>
      <w:r>
        <w:rPr/>
        <w:t xml:space="preserve">Bezpečnost na koupališti zajišťují plavčíci. Zájemci se mohou stále ještě hlásit.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"Na letošní rok ještě nemáme uzavřen celkový počet plavčíků. Každý rok jsme měli až 18 plavčíků, protože sezona je dlouhá a oni se musejí střídat a nemohou jet v jednom zátahu. Problém spočívá v tom, že kvalitní perfektní plavčíci, kteří nám tady pomáhali celá studia, tak k loňskému roku osm nejlepších skončilo. Plavčíci než mohou nastoupit k bazénu musí být proškoleni. Na to je firma, která je proškolí, jsou tam zkoušky. Když je zdárně složí, tak dostanou certifikát plavčíka.”</w:t>
      </w:r>
    </w:p>
    <w:p>
      <w:pPr/>
      <w:r>
        <w:rPr/>
        <w:t xml:space="preserve">Další důležitou velkou stavbou je revitalizace prostranství v ulici Jurije Gagarina. Hřiště musí být dokončeno v červnu. Jinak bude město požadovat sankce.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probíhaly práce v zemi. Postupem času už se stavaři dostali na terén. Teď dláždí chodníky a tak, jak už jsem odpovídal na dotazy na zastupitelstvu, tak dokončení by mělo proběhnout v červnu a pokud firma nebude schopna zrealizovat v dohodnutém termínu tuto zakázku, tak podle smlouvy jsou tam sankce, které budou nabíhat každý den, za nedokončení bude nabíhat prodlení.”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Výstavbu cyklostezky v Havířově provázejí komplikace</w:t>
      </w:r>
    </w:p>
    <w:p>
      <w:pPr/>
      <w:r>
        <w:rPr>
          <w:b w:val="1"/>
          <w:bCs w:val="1"/>
        </w:rPr>
        <w:t xml:space="preserve">Výstavbu cyklostezky na Národní třídě v Havířově musí Technické služby dělat na etapy, jelikož podél chodníku probíhá revitalizace domů soukromého vlastníka.</w:t>
      </w:r>
    </w:p>
    <w:p>
      <w:pPr/>
      <w:r>
        <w:rPr/>
        <w:t xml:space="preserve">V říjnu loňského roku začala v Havířově na Národní třídě výstavba další etapy cyklostezky. Kvůli nepřízni počasí musely Technické služby několikrát práce pozastavit. Některé úseky už jsou dokončeny, u dalších vznikla komplikace. V cestě výstavby stojí lešení.</w:t>
      </w:r>
    </w:p>
    <w:p>
      <w:pPr/>
      <w:r>
        <w:rPr>
          <w:b w:val="1"/>
          <w:bCs w:val="1"/>
        </w:rPr>
        <w:t xml:space="preserve">Ladislav Kotula, Technické služby Havířov: </w:t>
      </w:r>
      <w:r>
        <w:rPr/>
        <w:t xml:space="preserve">"V letošním roce je největší problém s konsolidací toho, jak tady stavební firmy dělají zateplení a revitalizace těchto domů na této ulici a sestavení dvou harmonogramů. Jak našeho harmonogramu, tak jejich harmonogramu, kdy dochází ke kolizím a musí se to řešit. Měli jsme teď schůzku se stavebníky. Dohodnuty jsou termíny do kdy budou jejich práce ukončeny, ať my můžeme plynule přestupovat z jedné etapy na druhou etapu, nebo třetí etapu tak, jak se ty úseky musí dokončit.”</w:t>
      </w:r>
    </w:p>
    <w:p>
      <w:pPr/>
      <w:r>
        <w:rPr/>
        <w:t xml:space="preserve">Poslední část cyklostezky bude moci město zahájit 20. června. Na podzim se začne stavět nová cyklostezka v ulici ČSA.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"Do budoucna ještě řešíme cyklostezku na ulici Moskevská a připravujeme další projektové dokumentace tam, kde nám chybí propojky jednotlivých cyklostezek mezi sebou. Chceme propojovat město, abychom mohli dojet z jedné části na druhou."</w:t>
      </w:r>
    </w:p>
    <w:p>
      <w:pPr/>
      <w:r>
        <w:rPr/>
        <w:t xml:space="preserve">Radnice se zapojila i do projektu se sousedním Šenovem.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"Aktuálně řešíme a jednáme se Správou železnic o možnosti vstupu na jejich pozemky kolem železnice propojení se na Šenov. Šenov aktuálně buduje lávku přes Rudnou, po které bychom se mohli napojit na Slezskoostravský hrad a jezdit do Ostravy přímo na kole bezpečně.”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ČSA si připravila ke Dni matek představení Mravenečci</w:t>
      </w:r>
    </w:p>
    <w:p>
      <w:pPr/>
      <w:r>
        <w:rPr>
          <w:b w:val="1"/>
          <w:bCs w:val="1"/>
        </w:rPr>
        <w:t xml:space="preserve">Den matek oslavila Mateřská škola ČSA vystoupením dětí na skladbu Mravenci, která vznikla pro všesokolský sled. Školka je totiž zapojena do projektu Se Sokolem do života.</w:t>
      </w:r>
    </w:p>
    <w:p>
      <w:pPr/>
      <w:r>
        <w:rPr/>
        <w:t xml:space="preserve">Krásný dárek připravila mateřská škola ČSA maminkám k jejich svátku. Na hřišti před školou děti předvedly představení Mravenečci. </w:t>
      </w:r>
    </w:p>
    <w:p>
      <w:pPr/>
      <w:r>
        <w:rPr/>
        <w:t xml:space="preserve">Renáta Klusáková, ředitelka MŠ ČSA: "Našli jsme si program, který byl připraven pro všesokolský slet a byla tam skladba Mravenci a ta se nám moc líbila. Tak jsme si říkali, že bychom to zkusili a nacvičili to se všemi dětmi školky. Začali jsme v lednu postupně. Dětem se to hrozně líbilo. Takže nebyl problém a každý den vyžadovaly cvičení s mravenci. Rodiče nám pomohli zajistit oblečení dětem to, co jsme jim řekli. Děti se při tom naučily spoustu věcí. Orientaci v prostoru, rytmus, zpívání.”</w:t>
      </w:r>
    </w:p>
    <w:p>
      <w:pPr/>
      <w:r>
        <w:rPr/>
        <w:t xml:space="preserve">Děti zvládly nacvičit program, který měl přes deset minut. Rodiče byli ze svých dětí nadšeni.</w:t>
      </w:r>
    </w:p>
    <w:p>
      <w:pPr/>
      <w:r>
        <w:rPr>
          <w:b w:val="1"/>
          <w:bCs w:val="1"/>
        </w:rPr>
        <w:t xml:space="preserve">Renáta Klusáková, ředitelka MŠ ČSA: </w:t>
      </w:r>
      <w:r>
        <w:rPr/>
        <w:t xml:space="preserve">"My jsme jeli podle vzoru. To někdo vymyslel a my jsme jeli podle toho, co už bylo vymyšlené. Měli jsme to na interaktivním panelu. Děti to postupně cvičily v různých fázích a pak se to spojilo. A když už bylo nacvičeno, tak jsme začali chodit ven a celá školka najednou začala cvičit.”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nacvičili mravence a tancovali jsme. Nacvičili jsme to pro maminky”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“Mamince se to moc líbilo a přišla se podívat babička.”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bavilo, jak jsme zpívali a ještě jsme cvičili mravenečky. Nacvičovali jsme to na hřišti před zahradou. Maminka s tatínkem říkali, že to bylo báječné.”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bavilo, že jsme zpívali písničky.”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mě mamka povzbuzovala, povedlo se mi to.”</w:t>
      </w:r>
    </w:p>
    <w:p>
      <w:pPr/>
      <w:r>
        <w:rPr/>
        <w:t xml:space="preserve">Školka je už třetím rokem zapojena do projektu Se sokolem do života, jehož smyslem je vést děti ke zdravému pohybu.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1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2026-04-22T11:26:01+02:00</dcterms:created>
  <dcterms:modified xsi:type="dcterms:W3CDTF">2026-04-22T11:26:01+02:00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