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Začala rekonstrukce prostoru před KD ve F-M</w:t>
      </w:r>
    </w:p>
    <w:p>
      <w:pPr/>
      <w:r>
        <w:rPr>
          <w:b w:val="1"/>
          <w:bCs w:val="1"/>
        </w:rPr>
        <w:t xml:space="preserve">Začala dlouho očekávaná rekonstrukce prostoru před bývalým Kulturním domem Válcoven plechu. Místo získá novou dlažbu, stromové aleje i podzemní retenční nádrže. Práce potrvají zhruba do konce roku a vyjdou na necelých 23 milionů korun.</w:t>
      </w:r>
    </w:p>
    <w:p>
      <w:pPr/>
      <w:r>
        <w:rPr/>
        <w:t xml:space="preserve">Z prostoru před Kulturním domem Frýdek v Heydukově  ulici se stalo jedno velké staveniště. Město se prostřednictvím technických  služeb pustilo do zdejší velké a dlouho očekávané rekonstrukce.</w:t>
      </w:r>
    </w:p>
    <w:p>
      <w:pPr/>
      <w:r>
        <w:rPr>
          <w:b w:val="1"/>
          <w:bCs w:val="1"/>
        </w:rPr>
        <w:t xml:space="preserve">Jiří Kajzar (NMFM), náměstek primátora Frýdku-Místku:</w:t>
      </w:r>
      <w:r>
        <w:rPr/>
        <w:t xml:space="preserve"> "Jedná se o plochu, která byla léta neřešená. My jsme  slíbili, že se tím budeme zabývat. Tady touto plochou. Doplnili jsme projekt.  Ten projekt byl poměrně náročný, protože jsme ho museli doplnit nově o  strategii s nakládáním dešťových vod, které chceme teďka jímat, akumulovat."</w:t>
      </w:r>
    </w:p>
    <w:p>
      <w:pPr/>
      <w:r>
        <w:rPr>
          <w:b w:val="1"/>
          <w:bCs w:val="1"/>
        </w:rPr>
        <w:t xml:space="preserve">Michal Rylko, místopředseda  představenstva TS F-M:</w:t>
      </w:r>
      <w:r>
        <w:rPr/>
        <w:t xml:space="preserve"> "Momentálně řešíme nějaké odvodnění, včetně všech objektů na  odvodňovacím zařízení. Jako je výstavba akumulačních a retenčních jímek, včetně  napojení do kanalizace. Do těchto jímek bude svedena povrchová voda a následně  v průběhu sezóny, jak to bude postaveno, tak by to mělo sloužit  k zalévání stromořadí, které tady vyroste."</w:t>
      </w:r>
    </w:p>
    <w:p>
      <w:pPr/>
      <w:r>
        <w:rPr>
          <w:b w:val="1"/>
          <w:bCs w:val="1"/>
        </w:rPr>
        <w:t xml:space="preserve">Jiří Kajzar (NMFM), náměstek primátora Frýdku-Místku:</w:t>
      </w:r>
      <w:r>
        <w:rPr/>
        <w:t xml:space="preserve"> "Dále jsme museli vybrat povrch, budou to velkoformátové  dlaždice, které jsou také trochu atypické. Nejsou tady tak běžně používané.  Musí se k tomu dát a použít speciální technika. Dojde k úpravě  zeleně, dojde k novému mobiliáři, budou tady lavičky, koše, nové stromy,  nová alej. Takže jsem přesvědčen, a udělám proto všechno, aby to místo si  zasloužilo důstojný tvar a vzhled. Tak, aby ti lidé, kteří tady bydlí, mohli  být spokojení a mohli být na to trochu pyšní."</w:t>
      </w:r>
    </w:p>
    <w:p>
      <w:pPr/>
      <w:r>
        <w:rPr/>
        <w:t xml:space="preserve">Prostor je velmi frekventovaný, technické služby proto  žádají veřejnost o respektování všech omezení a také velkou dávku opatrnosti  při pohybu kolem vymezeného staveniště.</w:t>
      </w:r>
      <w:br/>
    </w:p>
    <w:p>
      <w:pPr/>
      <w:r>
        <w:rPr>
          <w:b w:val="1"/>
          <w:bCs w:val="1"/>
        </w:rPr>
        <w:t xml:space="preserve">Michal Rylko, místopředseda  představenstva TS F-M:</w:t>
      </w:r>
      <w:r>
        <w:rPr/>
        <w:t xml:space="preserve"> "Momentálně ty práce nejsou až tak plošně náročné. Horší bude  až se dostaneme do plošné demolice betonové plochy. S tím, že potom ta  samotná stavba by měla probíhat někde tak do poloviny prosince, za předpokladu  dobrého počasí a všech okolností. S tím, že i tady jako na prvním místě ve  městě bude použita dlažba, která je velkého formátu. Metr na metr. Poměrně  náročná a těžká bude i manipulace s ní."</w:t>
      </w:r>
    </w:p>
    <w:p>
      <w:pPr/>
      <w:r>
        <w:rPr/>
        <w:t xml:space="preserve">Začátek rekonstrukce oddálily komplikace majetkové povahy i  nedávná rekonstrukce kanalizace. Město oslovilo také obyvatele okolních domů a  provozoven, aby se k projektu vyjádřili.</w:t>
      </w:r>
      <w:br/>
    </w:p>
    <w:p>
      <w:pPr/>
      <w:r>
        <w:rPr>
          <w:b w:val="1"/>
          <w:bCs w:val="1"/>
        </w:rPr>
        <w:t xml:space="preserve">Jiří Kajzar (NMFM), náměstek primátora Frýdku-Místku:</w:t>
      </w:r>
      <w:r>
        <w:rPr/>
        <w:t xml:space="preserve"> "Také jsme udělali nějaké opatření k tomu, aby těch  stánků nebylo tady tolik. Podle mě ten stánek, který tady zůstane  z nějakých důvodů, tak bude také nějakým způsobem revitalizován. Takže i  ty okolní budovy, potom očekáváme, že si majitelé upraví ten vzhled tak, aby i  jejich provozovny. Odpovídal tady ten vzhled tomu prostředí, které tady bude. To znamená, že budou také revitalizovat a nebudou to také ty  šedé fasády. Ale že se to spraví a nebudou to jen tady nějaké reklamy pověšené  přes fasádu."</w:t>
      </w:r>
    </w:p>
    <w:p>
      <w:pPr/>
      <w:r>
        <w:rPr/>
        <w:t xml:space="preserve">Náklady na rekonstrukci plochy jsou odhadovány na necelých  23 milionů korun.</w:t>
      </w:r>
      <w:br/>
    </w:p>
    <w:p>
      <w:pPr/>
      <w:r>
        <w:rPr/>
        <w:t xml:space="preserve">---</w:t>
      </w:r>
    </w:p>
    <w:p>
      <w:pPr>
        <w:pStyle w:val="Heading1"/>
      </w:pPr>
      <w:r>
        <w:rPr>
          <w:sz w:val="36"/>
          <w:szCs w:val="36"/>
        </w:rPr>
        <w:t xml:space="preserve">Protidrogový vlak opět zastavil i ve Frýdku-Místku</w:t>
      </w:r>
    </w:p>
    <w:p>
      <w:pPr/>
      <w:r>
        <w:rPr>
          <w:b w:val="1"/>
          <w:bCs w:val="1"/>
        </w:rPr>
        <w:t xml:space="preserve">Ve Frýdku-Místku se opět zastavil protidrogový vlak Revolution train. Ten interaktivní a unikátní formou představuje dětem i dospělým problematiku drogově závislých. Cílem projektu je ukázat, co se s člověkem stane, pokud propadne drogám.</w:t>
      </w:r>
    </w:p>
    <w:p>
      <w:pPr/>
      <w:r>
        <w:rPr/>
        <w:t xml:space="preserve">Šest vagónů, čtyři kinosály a osm interaktivních místností  přeneslo návštěvníky do života drogově závislých lidí. Do Frýdku-Místku opět  zavítal protidrogový vlak.</w:t>
      </w:r>
    </w:p>
    <w:p>
      <w:pPr/>
      <w:r>
        <w:rPr>
          <w:b w:val="1"/>
          <w:bCs w:val="1"/>
        </w:rPr>
        <w:t xml:space="preserve">Jana Dydowiczová, lektorka projektu  REVOLUTION TRAIN:</w:t>
      </w:r>
      <w:r>
        <w:rPr/>
        <w:t xml:space="preserve"> "Celá prohlídka obsahuje to, že je můžeme vtáhnout do toho  pravdivého příběhu skupinky mladých lidí. Ten příběh je na základě pravdivé  události. Takže je provázíme tím, co bychom nechtěli, ať se jim stane. Chtěli  jim ukázat to, co se stane s člověk, který se stane závislým na drogách. A  až kam může zajít."</w:t>
      </w:r>
    </w:p>
    <w:p>
      <w:pPr/>
      <w:r>
        <w:rPr/>
        <w:t xml:space="preserve">Co například tady mohou vidět nebo co si mohou zkusit? </w:t>
      </w:r>
    </w:p>
    <w:p>
      <w:pPr/>
      <w:r>
        <w:rPr>
          <w:b w:val="1"/>
          <w:bCs w:val="1"/>
        </w:rPr>
        <w:t xml:space="preserve">Jana Dydowiczová, lektorka projektu REVOLUTION TRAIN:</w:t>
      </w:r>
      <w:r>
        <w:rPr/>
        <w:t xml:space="preserve"> "Můžou vidět část toho příběhu, těch mladých lidí, můžou  sledovat jejich rozhodnutí, co udělají a co se stane, když se rozhodnou. A  mohou si potom následně vyzkoušet pobyt ve vězení, rozhodnout se v baru,  co si dají, jak se rozhodnou. Potom následně uvidí i výsledek svých činů, co se  stane, když se rozhodnou špatně. Jak to může dopadnout."</w:t>
      </w:r>
    </w:p>
    <w:p>
      <w:pPr/>
      <w:r>
        <w:rPr/>
        <w:t xml:space="preserve">Z vašeho pohledu, jaké jsou reakce?</w:t>
      </w:r>
    </w:p>
    <w:p>
      <w:pPr/>
      <w:r>
        <w:rPr>
          <w:b w:val="1"/>
          <w:bCs w:val="1"/>
        </w:rPr>
        <w:t xml:space="preserve">Jana Dydowiczová, lektorka projektu REVOLUTION TRAIN:</w:t>
      </w:r>
      <w:r>
        <w:rPr/>
        <w:t xml:space="preserve"> "Velmi pozitivní. Některé ty mladší skupiny to berou  samozřejmě, že je to dost šokující. A je to prostě tak, protože je to pravdivý  příběh. A je to hodně těžké téma. Takže je tam opravdu následně ukázáno i to,  jak ten člověk vypadá, když už je mu všechno úplně jedno. Ale myslím si, že  právě to je dobře pro tady tuto věkovou skupinu. A je důležité o tom mluvit."</w:t>
      </w:r>
    </w:p>
    <w:p>
      <w:pPr/>
      <w:r>
        <w:rPr>
          <w:b w:val="1"/>
          <w:bCs w:val="1"/>
        </w:rPr>
        <w:t xml:space="preserve">Pavel Tůma, autor projektu REVOLUTION  TRAIN:</w:t>
      </w:r>
      <w:r>
        <w:rPr/>
        <w:t xml:space="preserve"> "V současné době máme 700 lektorů  zaškolených. Jsme rádi, že i v Moravskoslezském kraji je jich několik  desítek, kteří si vzájemně pomáhají. I zde ve Frýdku-Místku máme vaše lidi. To  znamená, ta hlavní podstata našeho programu je, že Revolution train je obrovská  školní pomůcka, kterou si města mohou půjčit, na jeden nebo dva dny. A chceme,  aby místní odborníci, kteří působí s mládeží, v prevenci, tak jsme se  zaškolili. A když pak přijedeme do jejich měst, oni provázejí své lidi. My odjedeme  a ti lidé zůstávají a mohou nadále pracovat se svými programy, návaznými  programy a mohou se více integrovat do toho stávajícího sytému."</w:t>
      </w:r>
    </w:p>
    <w:p>
      <w:pPr/>
      <w:r>
        <w:rPr/>
        <w:t xml:space="preserve">Projekt funguje od roku 2016 a za tu dobu už vlakem prošlo  na 300 tisíc lidí ze čtyř států Evropské unie. Jen ve Frýdku-Místku to bylo za  dva dny na 900 návštěvníků. Dopoledne hlavně školáci a odpoledne veřejnost.</w:t>
      </w:r>
      <w:br/>
    </w:p>
    <w:p>
      <w:pPr/>
      <w:r>
        <w:rPr>
          <w:b w:val="1"/>
          <w:bCs w:val="1"/>
        </w:rPr>
        <w:t xml:space="preserve">Anketa: 1.)</w:t>
      </w:r>
      <w:r>
        <w:rPr/>
        <w:t xml:space="preserve"> "Bylo to velmi skvělé. Sebral jsem si toho hodně. I do  budoucnosti se to vyplatí, protože na co brát drogy. Je to úplně zbytečné,  pokud si nechcete zničit život. A jelikož my jsme ještě v těch dětských  letech by se dalo říct, tak toho máme ještě hodně před sebou."</w:t>
      </w:r>
    </w:p>
    <w:p>
      <w:pPr/>
      <w:r>
        <w:rPr>
          <w:b w:val="1"/>
          <w:bCs w:val="1"/>
        </w:rPr>
        <w:t xml:space="preserve">Anketa: 2.)</w:t>
      </w:r>
      <w:r>
        <w:rPr/>
        <w:t xml:space="preserve"> "Pro mě to bylo asi takové, že bych si z toho měl něco  sebrat, abych nepožil ty drogy v budoucnosti."</w:t>
      </w:r>
    </w:p>
    <w:p>
      <w:pPr/>
      <w:r>
        <w:rPr>
          <w:b w:val="1"/>
          <w:bCs w:val="1"/>
        </w:rPr>
        <w:t xml:space="preserve">Anketa: 3.)</w:t>
      </w:r>
      <w:r>
        <w:rPr/>
        <w:t xml:space="preserve"> "Hodně mi to dalo do života, hodně mě to také poučilo a  strašně mě to zajímalo. Fakt jsem se poučila do života."</w:t>
      </w:r>
    </w:p>
    <w:p>
      <w:pPr/>
      <w:r>
        <w:rPr>
          <w:b w:val="1"/>
          <w:bCs w:val="1"/>
        </w:rPr>
        <w:t xml:space="preserve">Anketa: 4.)</w:t>
      </w:r>
      <w:r>
        <w:rPr/>
        <w:t xml:space="preserve"> "Bylo to velmi naučné a určitě si z toho něco vezmu."</w:t>
      </w:r>
    </w:p>
    <w:p>
      <w:pPr/>
      <w:r>
        <w:rPr>
          <w:b w:val="1"/>
          <w:bCs w:val="1"/>
        </w:rPr>
        <w:t xml:space="preserve">Anketa: 5.)</w:t>
      </w:r>
      <w:r>
        <w:rPr/>
        <w:t xml:space="preserve"> "Líbilo se mi to a určitě neberte drogy, protože vám to zničí  celý život."</w:t>
      </w:r>
    </w:p>
    <w:p>
      <w:pPr/>
      <w:r>
        <w:rPr/>
        <w:t xml:space="preserve">Letos zavedli ve vlaku novinku v podobě získávání  informací z anonymních anket od návštěvníků prostřednictvím mobilní  aplikace.</w:t>
      </w:r>
      <w:br/>
    </w:p>
    <w:p>
      <w:pPr/>
      <w:r>
        <w:rPr>
          <w:b w:val="1"/>
          <w:bCs w:val="1"/>
        </w:rPr>
        <w:t xml:space="preserve">Pavel Tůma, autor projektu REVOLUTION  TRAIN:</w:t>
      </w:r>
      <w:r>
        <w:rPr/>
        <w:t xml:space="preserve"> "Dříve nám trvalo tři měsíce, než jsme ta data zpracovali.  Teď na to máme ani ne měsíc. Děti anonymně hlasují pomocí mobilu. Ptáme se jich  na volnočasové aktivity, zda popijí, kouří, zcela anonymně. Tato data pak  zpracujeme a předáme městu. A je na městu a organizacích, jak ten náš výzkum  mohou využít ve své stávající práci, popřípadě vylepšit své programy ve vašem  městě."</w:t>
      </w:r>
    </w:p>
    <w:p>
      <w:pPr/>
      <w:r>
        <w:rPr>
          <w:b w:val="1"/>
          <w:bCs w:val="1"/>
        </w:rPr>
        <w:t xml:space="preserve">Marcel Sikora (KDU-ČSL/SPOLU), náměstek primátora  Frýdku-Místku:</w:t>
      </w:r>
      <w:r>
        <w:rPr/>
        <w:t xml:space="preserve"> "Přiznávám, že jsem byl k tomuto projektu  v minulosti trochu skeptický. Ale v loňském roce jsem osobně vlak  navštívil a musím říct, že opravdu tento projekt má smysl. Slyšel jsem zde  názory, jak pedagogů, ale i žáků, kteří tento vlak navštívili. A ty reakce byly  vždycky pozitivní. Jsem rád, že to není jenom o tom, že ten vlak přijede na dva  dny do Frýdku-Místku, ale je tam i navazující projekt, právě pro školy a jejich  žáky. Takže si myslím, že opravdu tento projekt má smysl, a proto jsem ho  v letošním roce podpořil."</w:t>
      </w:r>
    </w:p>
    <w:p>
      <w:pPr/>
      <w:r>
        <w:rPr/>
        <w:t xml:space="preserve">Aktuálně připravují autoři projektu novinku v podobě  počítačového hřiště, kterou nazývají Prevence 4.0. Aplikace pomůže trénovat  takzvaný zdravý způsob myšlení.</w:t>
      </w:r>
      <w:br/>
    </w:p>
    <w:p>
      <w:pPr/>
      <w:r>
        <w:rPr/>
        <w:t xml:space="preserve">---</w:t>
      </w:r>
    </w:p>
    <w:p>
      <w:pPr>
        <w:pStyle w:val="Heading1"/>
      </w:pPr>
      <w:r>
        <w:rPr>
          <w:sz w:val="36"/>
          <w:szCs w:val="36"/>
        </w:rPr>
        <w:t xml:space="preserve">Nové zážitkové cestky k poznání historie textilek</w:t>
      </w:r>
    </w:p>
    <w:p>
      <w:pPr/>
      <w:r>
        <w:rPr>
          <w:b w:val="1"/>
          <w:bCs w:val="1"/>
        </w:rPr>
        <w:t xml:space="preserve">Turistické informační centrum Frýdek-Místek otevírá další nové cesty k poznání historie textilního průmyslu. Opět probíhají oblíbené jízdy historickým autobusem s návštěvou bývalých textilních areálů. Připravena je také nová trasa, která propojí historické památky s moderními prvky.</w:t>
      </w:r>
    </w:p>
    <w:p>
      <w:pPr/>
      <w:r>
        <w:rPr/>
        <w:t xml:space="preserve">Po stopách textilek ve Frýdku-Místku. Projekt, který ve  městě funguje už řadu let. Od loňského roku nabral ještě na větší popularitě,  díky historickému autobusu Karosa ŠL 11, který vozí návštěvníky po bývalých  slezanských areálech.</w:t>
      </w:r>
    </w:p>
    <w:p>
      <w:pPr/>
      <w:r>
        <w:rPr>
          <w:b w:val="1"/>
          <w:bCs w:val="1"/>
        </w:rPr>
        <w:t xml:space="preserve">Lucie Talavašková, mluvčí TIC Frýdek-Místek:</w:t>
      </w:r>
      <w:r>
        <w:rPr/>
        <w:t xml:space="preserve"> "Pro letošní rok jsme si pro zájemce připravili další  novinku, a to prozkoumání textilního průmyslu v místecké části města, čímž se  nabídne jedinečný pohled na rozmanitost a bohatství historických kořenů tohoto  odvětví v celém regionu. Nová trasa bude plná poutavého spojení historických  památek s moderními prvky a vyprávění o prvních krocích místeckého  textilnictví, jež dodnes formují životy místních obyvatel. Návštěvníci se dozví fascinující i pohnuté příběhy majitelů  továren a dělníků, stejně tak příběh vily jednoho z místních průmyslníků.  A to není vše – průvodce odhalí tajemství zdroje cihel používaných při stavbě  textilních továren. Společně také navštíví textilní firmu DEVA, aby vhledem do  výrobního procesu pochopili spojení moderních technologií s ruční prací  mistrovských švadlen."</w:t>
      </w:r>
    </w:p>
    <w:p>
      <w:pPr/>
      <w:r>
        <w:rPr/>
        <w:t xml:space="preserve">Autobus opět jezdí od května a termíny jsou naplánovány až  do září. Je potřeba si ale místo zarezervovat.</w:t>
      </w:r>
      <w:br/>
    </w:p>
    <w:p>
      <w:pPr/>
      <w:r>
        <w:rPr>
          <w:b w:val="1"/>
          <w:bCs w:val="1"/>
        </w:rPr>
        <w:t xml:space="preserve">Lucie Talavašková, mluvčí TIC Frýdek-Místek:</w:t>
      </w:r>
      <w:r>
        <w:rPr/>
        <w:t xml:space="preserve"> "Naše informační centrum se s historií textilního  průmyslu snaží seznámit i děti. S naší průvodkyní se ve dvou prázdninových  termínech mohou vydat na dobrodružnou trasu plnou hravého objevování a  pochopení textilního průmyslu ve městě. Na této trase se malí účastníci stanou  na chvíli štrajchpudlíky, a zažijí, jaké to je pracovat v textilním  průmyslu. Trasu oživí interaktivní prvky a na konci čeká na všechny malé  dobrodruhy malá odměna i soutěž."</w:t>
      </w:r>
    </w:p>
    <w:p>
      <w:pPr/>
      <w:r>
        <w:rPr/>
        <w:t xml:space="preserve">Veškeré informace a termíny včetně rezervačních formulářů  najdou zájemci na webu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2026-03-20T18:40:36+01:00</dcterms:created>
  <dcterms:modified xsi:type="dcterms:W3CDTF">2026-03-20T18:40:36+01:00</dcterms:modified>
</cp:coreProperties>
</file>

<file path=docProps/custom.xml><?xml version="1.0" encoding="utf-8"?>
<Properties xmlns="http://schemas.openxmlformats.org/officeDocument/2006/custom-properties" xmlns:vt="http://schemas.openxmlformats.org/officeDocument/2006/docPropsVTypes"/>
</file>