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náměstíčko Gagarina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p>
      <w:pPr/>
      <w:r>
        <w:rPr/>
        <w:t xml:space="preserve">---</w:t>
      </w:r>
    </w:p>
    <w:p>
      <w:pPr>
        <w:pStyle w:val="Heading1"/>
      </w:pPr>
      <w:r>
        <w:rPr>
          <w:sz w:val="36"/>
          <w:szCs w:val="36"/>
        </w:rPr>
        <w:t xml:space="preserve">Kovonský most v Karviné je stržen</w:t>
      </w:r>
    </w:p>
    <w:p>
      <w:pPr/>
      <w:r>
        <w:rPr>
          <w:b w:val="1"/>
          <w:bCs w:val="1"/>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p>
    <w:p>
      <w:pPr/>
      <w:r>
        <w:rPr/>
        <w:t xml:space="preserve"> 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r>
        <w:rPr/>
        <w:t xml:space="preserve"> 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w:t>
      </w:r>
      <w:r>
        <w:rPr/>
        <w:t xml:space="preserve"> "Následně se provádí demolice spodní stavby mostu až po jeho základy. Základy mostu potom posílíme mikropilotami a na nich pak vyroste spodní stavba nového mostu. Při demolici se využívají demoliční bagry s kladivem a zařízení na řezání nosníků."</w:t>
      </w:r>
    </w:p>
    <w:p>
      <w:pPr/>
      <w:r>
        <w:rPr/>
        <w:t xml:space="preserve">Při snášení nosníku byly nutné jeřáby o hmotnosti 300 až 450 tun.</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w:t>
      </w:r>
    </w:p>
    <w:p>
      <w:pPr/>
      <w:r>
        <w:rPr/>
        <w:t xml:space="preserve">Prozatím vše běží podle harmonogramu, práce související s výstavbou nového mostu by měly být skončit na konci listopadu.</w:t>
      </w:r>
    </w:p>
    <w:p>
      <w:pPr/>
      <w:r>
        <w:rPr/>
        <w:t xml:space="preserve">---</w:t>
      </w:r>
    </w:p>
    <w:p>
      <w:pPr>
        <w:pStyle w:val="Heading1"/>
      </w:pPr>
      <w:r>
        <w:rPr>
          <w:sz w:val="36"/>
          <w:szCs w:val="36"/>
        </w:rPr>
        <w:t xml:space="preserve">Aktuálně z Karviné</w:t>
      </w:r>
    </w:p>
    <w:p>
      <w:pPr/>
      <w:r>
        <w:rPr>
          <w:b w:val="1"/>
          <w:bCs w:val="1"/>
        </w:rPr>
        <w:t xml:space="preserve">V úterý 21. května se uskuteční hromadné očkování psů proti vzteklině.</w:t>
      </w:r>
    </w:p>
    <w:p>
      <w:pPr/>
      <w:r>
        <w:rPr>
          <w:b w:val="1"/>
          <w:bCs w:val="1"/>
        </w:rPr>
        <w:t xml:space="preserve">HROMADNÉ OČKOVÁNÍ PSŮ PROTI VZTEKLINĚ 21. KVĚTNA</w:t>
      </w:r>
    </w:p>
    <w:p>
      <w:pPr/>
      <w:r>
        <w:rPr/>
        <w:t xml:space="preserve">V úterý 21. května se uskuteční hromadné očkování psů proti vzteklině. Očkování budou provádět veterinární lékaři podle harmonogramu uvedeného na webu města celkem na 12 místech ve všech částech města v dopoledních i odpoledních hodinách. K očkování se psem opatřeným náhubkem a vodítkem je povinna se dostavit osoba starší 15-ti let.U očkování je chovatel psa povinen předložit očkovací průkaz.</w:t>
      </w:r>
    </w:p>
    <w:p>
      <w:pPr/>
      <w:r>
        <w:rPr/>
        <w:t xml:space="preserve">---</w:t>
      </w:r>
    </w:p>
    <w:p>
      <w:pPr>
        <w:pStyle w:val="Heading1"/>
      </w:pPr>
      <w:r>
        <w:rPr>
          <w:sz w:val="36"/>
          <w:szCs w:val="36"/>
        </w:rPr>
        <w:t xml:space="preserve">Na Lodičkách v Karviné se konal triatlon B. Němcové</w:t>
      </w:r>
    </w:p>
    <w:p>
      <w:pPr/>
      <w:r>
        <w:rPr>
          <w:b w:val="1"/>
          <w:bCs w:val="1"/>
        </w:rPr>
        <w:t xml:space="preserve">Volnočasový areál Lodičky patřil na jeden den sportovním nadšencům. Konal se tady netradiční triatlon. Jednou z jeho disciplín bylo veslování, podívejte se na reportáž.</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