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Skatepark už má své fandy, teď byl otevřen i se slávou</w:t>
      </w:r>
    </w:p>
    <w:p>
      <w:pPr/>
      <w:r>
        <w:rPr>
          <w:b w:val="1"/>
          <w:bCs w:val="1"/>
        </w:rPr>
        <w:t xml:space="preserve">Skatepark u letního stadionu byl stavebně dokončen loni v listopadu, na slavnostní otevření si počkal na příznivé podmínky teď do května. Sportoviště je volně přístupné, součástí je i bikepark.</w:t>
      </w:r>
    </w:p>
    <w:p>
      <w:pPr/>
      <w:r>
        <w:rPr/>
        <w:t xml:space="preserve">Závody ve skateboardingu provázely slavnostní otevření skateparku a bikeparku, který byl postaven v areálu letního stadionu. Celobetonová stavba na ploše přesahující dvanáct set metrů čtverečních obsahuje překážky různých výškových úrovní a stupňů náročnosti.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“Teď ji jezdím chvilku, ale vypadá dobře, líbí se mi.”</w:t>
      </w:r>
    </w:p>
    <w:p>
      <w:pPr/>
      <w:r>
        <w:rPr/>
        <w:t xml:space="preserve">“Jo, dobře se tu jezdí, je to fajn.”</w:t>
      </w:r>
    </w:p>
    <w:p>
      <w:pPr/>
      <w:r>
        <w:rPr/>
        <w:t xml:space="preserve">“Taky jezdím, zatím nebyl čas se rozjezdit, ale vypadá to tu skvěle.” </w:t>
      </w:r>
    </w:p>
    <w:p>
      <w:pPr/>
      <w:r>
        <w:rPr/>
        <w:t xml:space="preserve">”Dráha vyhovuje? Ano.”</w:t>
      </w:r>
      <w:br/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“Historicky myšlenka zřídit tento skatepark v Novém Jičíně se datuje před 15 lety. Bohužel jsme se k tomu dostali až nyní. Bylo to dáno problémy v té projektové části a potom v té části zhotovitelské. Nedařilo se nám vysoutěžit zhotovitele tohoto díla. Ale myslím si, že ten výsledek, který dnes vidíme, stál za to.”</w:t>
      </w:r>
    </w:p>
    <w:p>
      <w:pPr/>
      <w:r>
        <w:rPr/>
        <w:t xml:space="preserve">Investice města činila 10 a půl milionů korun. Stavba započala loni v červenci, skateboardisti, bikeři i děti na koloběžkách využívají areál od jeho dokončení v listopadu loňského roku. Prostor pro tento druh volnočasové aktivity ve městě dosud chyběl. Intenzivně se projektem začal v roce 2020 zabývat tehdejší místostarosta Marcel Brož.   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tady před těma třema čtyřma rokama stál, tady byla ještě taková velké železná U-rampa, a seděli jsme tady s těma klukama, byl jsem tady, myslím, s kolegou Ondrou Syrovátkou, a poslouchali jsme ty kluky, že jim sledujeme skatepark tolik roků a pořád se nic neděje. Co šlo, tak jsme popohnali, sehnaly se na to peníze a za mými zády je hotový skatepark. Tak snad jsme to těm klukům splnili, i když s dvouletým zpožděním.” </w:t>
      </w:r>
    </w:p>
    <w:p>
      <w:pPr/>
      <w:r>
        <w:rPr/>
        <w:t xml:space="preserve">Tuto událost, slavnostní otevření skateparku, sledoval také moravskoslezský hejtman Josef Bělice, který tuto květnovou sobotu věnoval návštěvě Nového Jičína.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“Investice do sportovní infrastruktury jsou nesmírně důležité, když se staví nové sportovní stánky, tak je to fakt super. U nás v Havířově máme skatepark už nějakou dobu a tady se starostou jsme se shodli, že to je sportoviště, které je pořád plné, je plné dětí a to je super.”</w:t>
      </w:r>
    </w:p>
    <w:p>
      <w:pPr/>
      <w:r>
        <w:rPr>
          <w:b w:val="1"/>
          <w:bCs w:val="1"/>
        </w:rPr>
        <w:t xml:space="preserve">Marcel Brož (KDU-ČSL), bývalý místostarosta Nového Jičína:</w:t>
      </w:r>
      <w:r>
        <w:rPr/>
        <w:t xml:space="preserve"> “Já jsem byl překvapený, kolik tady vidím děcek, protože chodím tady vedle trénovat, takže chodím kolem, a vidím, kolik jich tady je každé odpoledne, kolik dětí to baví tady na tom řádit, takže určitě je to jedna z nejlepších investic.”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rozplétali záludnosti sociálních sítí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obsadila zhruba dvacítka lidí, kteří si přišli vyslechnou už druhou přednášku zaměřenou na informační gramotnost. Ta první byla na téma dezinformace, druhé setkání v květnu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 Spousta lidí neví, jak to uchopit, my jsme si to nějakým způsobem vzali, napsal jsem na to bakalářskou práci, takže na to mám i nějakou akademickou erudaci, a uvidíme, jestli se nám to podaří.”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zapojila, protože se podílíme také na vzdělávání jak mladých lidí, tak seniorů. Zájem je velký, je tam kapacita dvacet míst a všechny jsou obsazené.”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“My jsme spolek, který školí studenty a studentky gymnázií, základních škola i veřejnost už šest let. Vyškolili jsme už přes třicet tisíc studentů a studentek, a právě ve spojení se mnou jsem si řekli, ty jo, tak pojďme se věnovat i téhle věkové skupině, protože ta je taky ohrožená úplně stejně jako děti, co se týká informační gramotnosti, a tím, že jsem právě napsal tu bakalářskou práci, tak jsme ten workshop dali dohromady. Já jezdím po celé České republice a tohle je právě unikátní projekt, kdy jedu na tři přednášky, jinak jezdím vždycky na jedenkrát 90 minut.”</w:t>
      </w:r>
    </w:p>
    <w:p>
      <w:pPr/>
      <w:r>
        <w:rPr/>
        <w:t xml:space="preserve">Poslední třetí workshop, na v úvodu změní téma řetězových emailů, se uskuteční 23. května. Lekce jsou zdarma, je ale nutné si v knihovně dopředu místo rezervovat.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Světlo novojičínského rodáka na Staré poště</w:t>
      </w:r>
    </w:p>
    <w:p>
      <w:pPr/>
      <w:r>
        <w:rPr>
          <w:b w:val="1"/>
          <w:bCs w:val="1"/>
        </w:rPr>
        <w:t xml:space="preserve">Stará pošta nabízí v květnu výstavu všestranného výtvarníka, novojičínského rodáka, Antonína Gavlase. Její název “Kořeny světla” odkazuje na jeho rodiště a na hlavní princip jeho tvorby.</w:t>
      </w:r>
    </w:p>
    <w:p>
      <w:pPr/>
      <w:r>
        <w:rPr/>
        <w:t xml:space="preserve">Obrazy, smalty a sochy - to je návrat výtvarníka Antonína Gavlase do galerie na Starou poštu. Vystavuje zde po dvou desetiletích.   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“Celá ta výstava se vlastně jmenuje Kořeny světla a je to částečně tím, že já tady v Novém Jičíně mám nějaké kořeny, narodil jsem se tady a nějakou dobu jsem to ještě v dětství žil. A to světlo je nějaký cíl a musí mít nějaký začátek. Na Staré poště jsem vystavoval asi před 20 lety, ale asi před deseti nebo dvanácti lety jsem vystavoval na zámku v té velké galerii sílu a do Nového Jičína se pořád rád vracím, protože tady to znám, mám tu ještě nějakou rodinu a je to tady pěkné.” </w:t>
      </w:r>
    </w:p>
    <w:p>
      <w:pPr/>
      <w:r>
        <w:rPr/>
        <w:t xml:space="preserve">Na výstavě je k vidění autorova figurální tvorba a vedle toho poloabstraktní kompozice, ve kterých se objevují geometrické tvary i krajinářské prvky. Všude ale hraje důležitou roli světlo. </w:t>
      </w:r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“Já se tím světlem nebo tím prosvětlováním zabývám už desítky let a jsem rád, když ty obrazu nebo celé výstavy vypadají optimisticky. Protože v tom dnešním světě, který je plný různých hrůz a válek a opravdu pesimistických událostí, tak aspoň někde ať to světlo trošku zazáří a dodá trošku optimismu.”  </w:t>
      </w:r>
    </w:p>
    <w:p>
      <w:pPr/>
      <w:r>
        <w:rPr/>
        <w:t xml:space="preserve">Autor se odmalička zajímá o vesmír a hvězdnou oblohu a o své tvorbě říká, že je to jakýsi svět mezi hvězdami, něco mezi nebem a zemí.  Například tento obraz pojmenoval Příchozí.</w:t>
      </w:r>
      <w:br/>
    </w:p>
    <w:p>
      <w:pPr/>
      <w:r>
        <w:rPr>
          <w:b w:val="1"/>
          <w:bCs w:val="1"/>
        </w:rPr>
        <w:t xml:space="preserve">Antonín Gavlas, výtvarník: </w:t>
      </w:r>
      <w:r>
        <w:rPr/>
        <w:t xml:space="preserve">“Prostě myslím si, že to světlo je nejen fyzikální ukázal,  takový spíše symbol něčeho dobrého, pěkného, kam bychom měli všichni směřovat.” </w:t>
      </w:r>
    </w:p>
    <w:p>
      <w:pPr/>
      <w:r>
        <w:rPr/>
        <w:t xml:space="preserve">Antonín Gavlas je všestranný výtvarník, který se vyjadřuje v různých technikách, ať už je to kresba, malba, grafika a nebo keramika, ze které přešel na smalty, ale také se věnuje sochařství. Jeho výstava Kořeny světla je na Staré poště k vidění do 30.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2026-01-25T06:02:01+01:00</dcterms:created>
  <dcterms:modified xsi:type="dcterms:W3CDTF">2026-01-25T06:02:01+01:00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