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ŽÁCI Z VÍTKOVIC NAVŠTÍVILI SIMULAČNÍ CENTRUM CVIČNÉ NEMOCNICE</w:t>
      </w:r>
    </w:p>
    <w:p>
      <w:pPr/>
      <w:r>
        <w:rPr/>
        <w:t xml:space="preserve">Žáci ZŠ Halasova ve Vítkovicích navštívili simulační centrum cvičné nemocnice Lékařské fakulty Ostravské univerzity. Mohli se tak seznámit s prací záchranářů, zdravotních sester a lékařů nebo se podívat jak to vypadá na operačním sále. </w:t>
      </w:r>
    </w:p>
    <w:p>
      <w:pPr/>
      <w:r>
        <w:rPr>
          <w:b w:val="1"/>
          <w:bCs w:val="1"/>
        </w:rPr>
        <w:t xml:space="preserve"> Sylvie Procházková, biomedicínský inženýr SIMLEK: </w:t>
      </w:r>
      <w:r>
        <w:rPr/>
        <w:t xml:space="preserve"> "Je to přesná kopie nemocničního zařízení, co nejvíce to šlo tak jsme se snažili, aby to bylo podobné Fakultní nemocnici Ostrava, jelikož tam naši studenti chodí minimálně jednou na svou praxi."</w:t>
      </w:r>
    </w:p>
    <w:p>
      <w:pPr/>
      <w:r>
        <w:rPr/>
        <w:t xml:space="preserve">   Žákům, kteří se budou v příštím roce hlásit na střední školy, mohla právě tato exkurze pomoci s výběrem budoucího povolání. </w:t>
      </w:r>
    </w:p>
    <w:p>
      <w:pPr/>
      <w:r>
        <w:rPr>
          <w:b w:val="1"/>
          <w:bCs w:val="1"/>
        </w:rPr>
        <w:t xml:space="preserve">  Viktorie Vysocká, žákyně ZŠ Halasova:  </w:t>
      </w:r>
      <w:r>
        <w:rPr/>
        <w:t xml:space="preserve">"Byla velice zajímavá, protože jsme se dozvěděli něco nového, viděli jsme jak to chodí a příští rok bych ráda zkusila přijímačky na nějakou zdravotní školu."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"4,5 procenta dětí nám ukončuje vzdělání na ZŠ, tzn., že končí školu v sedmé nebo osmé třídě. Víme o tom, že je to velký problém tak se snažím motivovat děti, aby si mohly tyto profese ošahat a možná k tomu získají nějaký vztah a budou se snažit nastoupit na SŠ. Kvůli tomu to tady dělám."</w:t>
      </w:r>
    </w:p>
    <w:p>
      <w:pPr/>
      <w:r>
        <w:rPr/>
        <w:t xml:space="preserve">  Radnice bude v podobných exkurzích pokračovat i nadále.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2-05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2026-07-18T20:30:26+02:00</dcterms:created>
  <dcterms:modified xsi:type="dcterms:W3CDTF">2026-07-18T20:30:26+02:00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