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Festival činoherního divadla nabídl scény po celé Ostravě</w:t>
      </w:r>
    </w:p>
    <w:p>
      <w:pPr/>
      <w:r>
        <w:rPr>
          <w:b w:val="1"/>
          <w:bCs w:val="1"/>
        </w:rPr>
        <w:t xml:space="preserve">Tradičně na několika místech se i letos opět odvíjí program činoherního festivalu Dream Factory Ostrava. Úvodní představení patřilo v pátek pražskému Činohernímu klubu. Vedle Vojty Kotka či Ondřeje Rychlého v něm hraje Marta Dancingerová, která je tváří letošního ročníku.</w:t>
      </w:r>
    </w:p>
    <w:p>
      <w:pPr/>
      <w:r>
        <w:rPr>
          <w:b w:val="1"/>
          <w:bCs w:val="1"/>
        </w:rPr>
        <w:t xml:space="preserve">Tomáš Suchánek, ředitel, dramaturg festivalu:</w:t>
      </w:r>
      <w:r>
        <w:rPr/>
        <w:t xml:space="preserve"> “My jsme letos 16. ročník a hrajeme, jak jsem spočítal, na téměř 16 místech a mám z toho radost, protože jenom tady v Pokladu je to třeba na pěti místech. Ono se to nezdá, ale dá se tady hrát různé ve foyer, v karavanu, před barem a podobně a jinak organizačně dále hrajeme vlastně v Divadle Petra Bezruče, v Divadle loutek, Divadle Antonína Dvořáka, Staré aréně v Géčku, prostě kde to je vůbec možné, tak tam diváci naše představení uvidí.”</w:t>
      </w:r>
    </w:p>
    <w:p>
      <w:pPr/>
      <w:r>
        <w:rPr>
          <w:b w:val="1"/>
          <w:bCs w:val="1"/>
        </w:rPr>
        <w:t xml:space="preserve">Lucie Baránková Vilamová (ANO), náměstkyně primátora Ostravy, starostka Ostravy-Poruby: </w:t>
      </w:r>
      <w:r>
        <w:rPr/>
        <w:t xml:space="preserve">“Město Ostrava Festival Dream Factory pravidelně podporuje. Jedná se o festival divadla, divadelní činohry. Ten festival nabízí všechny možné žánry od toho mainstreamu až po různé alternativní kousky. Je velmi oblíbený. Každoročně ho navštěvuje opravdu velké množství lidí a já bych chtěla popřát organizátorům do té další patnáctky, kterou vlastně otvírají, protože v letošním roce je to 16. ročník festivalu, mnoho inspirace, dobrý tým lidí a podporu na všech možných úrovních, protože to je základna a samozřejmě publikum, skvělé publikum, které bude plnit sály a zůstane festivalu věrno.” </w:t>
      </w:r>
    </w:p>
    <w:p>
      <w:pPr/>
      <w:r>
        <w:rPr/>
        <w:t xml:space="preserve">Program festivalu je rozprostřen do 7 dnů. </w:t>
      </w:r>
    </w:p>
    <w:p>
      <w:pPr/>
      <w:r>
        <w:rPr>
          <w:b w:val="1"/>
          <w:bCs w:val="1"/>
        </w:rPr>
        <w:t xml:space="preserve">Tomáš Suchánek, ředitel, dramaturg festivalu:</w:t>
      </w:r>
      <w:r>
        <w:rPr/>
        <w:t xml:space="preserve"> “Jsem rád, že festival se vůbec dožil 16. ročníku. Ono to určité období tak nevypadalo. Někdy chyběly peníze a přišel covid, ale jsme tady stále a já z toho mám radost. My jsme už loni a letos vlastně nacházíme útočiště tady v Porubě, za což jsem velmi rád, protože DK města Ostravy v tuto chvíli prochází rekonstrukcí. A já jsem rád, že si nás diváci našli i tady. Za chviličku bude zahajovací představení Konsent pražského Činoherního klubu, ve kterém vystoupí záštita našeho festivalu Marta Dancingerová, která bude mít vlastně i zítra své odpoledne. Její kolegové a ona budou číst její knížky. To je jedna z doprovodných zítřejších akci, pak tady budeme mít pohádku pro děti. Když nebude pršet, tak budeme hrát tady venku před Pokladem. Když zaprší, tak se přesuneme dovnitř sálu. A půjde vlastně o takovou loutkařinu plnou napětí, ovoce a zeleniny. Taky máme karavan, ve kterém hrajeme. Karavan je zajímavý tím, že se do něj vejde jenom 8 diváků, a proto musí hrát několikrát denně. Několikrát denně se tedy bude odehrávat příběh zítra v sobotu tady u Pokladu a potom v centru Ostravy v neděli. Jde o takovou spíše výtvarnou instalaci, kde ožívají předměty, které známé přímo doma.”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Ostravskou knihovnu čeká rekonstrukce a modernizace</w:t>
      </w:r>
    </w:p>
    <w:p>
      <w:pPr/>
      <w:r>
        <w:rPr>
          <w:b w:val="1"/>
          <w:bCs w:val="1"/>
        </w:rPr>
        <w:t xml:space="preserve">Ostravská ústřední knihovna se v letošním roce dočká rozsáhlé rekonstrukce a modernizace. Díky novým technologiím a vybavení se z ní má stát jedna z nejmodernějších knihoven v republice. Práce si vyžádají 36 milionů korun.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„Kromě toho, že část zaplatí město Ostrava, byl tento projekt  zařazen do projektu ITI. Knihovna dostala nedávno rozhodnutí o poskytnutí této  dotace, to znamená, že celý ten projekt nabral docela rychlého spádu a  zanedlouho se dočkáme realizace.“</w:t>
      </w:r>
    </w:p>
    <w:p>
      <w:pPr/>
      <w:r>
        <w:rPr/>
        <w:t xml:space="preserve">Komplexně zrekonstruován bude například prostor půjčovny  v přízemí a stavebně dispoziční úpravy tady vytvoří klidná zázemí pro  četbu, ale i speciální prostory pro poslech zvukových knih.</w:t>
      </w:r>
    </w:p>
    <w:p>
      <w:pPr/>
      <w:r>
        <w:rPr>
          <w:b w:val="1"/>
          <w:bCs w:val="1"/>
        </w:rPr>
        <w:t xml:space="preserve">Petr Zlámal, projektový manažer Knihovny města Ostravy:</w:t>
      </w:r>
      <w:r>
        <w:rPr/>
        <w:t xml:space="preserve">  „Tady v téhle části vzniknou nové vestavby, které navýší celkový prostor  pro umístění knížek ve volném výběru zhruba o nějakých 250 metrů čtverečních.“</w:t>
      </w:r>
    </w:p>
    <w:p>
      <w:pPr/>
      <w:r>
        <w:rPr>
          <w:b w:val="1"/>
          <w:bCs w:val="1"/>
        </w:rPr>
        <w:t xml:space="preserve">Irena Šťastná, ředitelka Knihovny města Ostravy:</w:t>
      </w:r>
      <w:r>
        <w:rPr/>
        <w:t xml:space="preserve"> „Když  se podíváme tady na ty obrázky, tak je zde architektonicky zajímavý prvek, a to  je asociace na důlní výztuže, které jsou pro Ostravany známým prvkem. My tam  budeme mít AV média a různá poslechová místa. Nad tím vznikl prostor pro  klidovou zónu, kam si lidé mohou v té vestavbě sednout například  s knihou.“</w:t>
      </w:r>
    </w:p>
    <w:p>
      <w:pPr/>
      <w:r>
        <w:rPr/>
        <w:t xml:space="preserve">Prostory budou vybaveny také samoobslužnými automaty a klasickou  četbu v ostravské knihovně obohatí i virtuální realita a robotika.</w:t>
      </w:r>
    </w:p>
    <w:p>
      <w:pPr/>
      <w:r>
        <w:rPr>
          <w:b w:val="1"/>
          <w:bCs w:val="1"/>
        </w:rPr>
        <w:t xml:space="preserve">Petr Zlámal, projektový manažer Knihovny města Ostravy:</w:t>
      </w:r>
      <w:r>
        <w:rPr/>
        <w:t xml:space="preserve">  „S literaturou to má společného hodně na úrovni vzdělávání a rozšiřování  obzorů, ale dejme tomu třeba taky se získáváním zkušeností s prací  s těmito technologiemi.“</w:t>
      </w:r>
    </w:p>
    <w:p>
      <w:pPr/>
      <w:r>
        <w:rPr/>
        <w:t xml:space="preserve">Půjčovat si knihy budou moct čtenáři nadále i během  rekonstrukce. Ročně jich knihovnu navštíví 92 000 a není tak možné provoz  úplně zastavit. Budou ale muset počítat s omezenými prostory.</w:t>
      </w:r>
    </w:p>
    <w:p>
      <w:pPr/>
      <w:r>
        <w:rPr>
          <w:b w:val="1"/>
          <w:bCs w:val="1"/>
        </w:rPr>
        <w:t xml:space="preserve">Irena Šťastná, ředitelka Knihovny města Ostravy:</w:t>
      </w:r>
      <w:r>
        <w:rPr/>
        <w:t xml:space="preserve"> „Čajovna  je prostor, který knihovna vlastní a pronajímala ho pro tento účel, a my teď  tento prostor budeme požívat po dobu rekonstrukce. Je to úplně nezbytné pro  naše základní služby.“</w:t>
      </w:r>
    </w:p>
    <w:p>
      <w:pPr/>
      <w:r>
        <w:rPr/>
        <w:t xml:space="preserve">Práce jsou momentálně v předinvestiční fázi a  připravují se potřebné podklady. Samotná rekonstrukce by měla začít na podzim a  trvat bude 18 měsíců.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2026-02-07T18:58:03+01:00</dcterms:created>
  <dcterms:modified xsi:type="dcterms:W3CDTF">2026-02-07T18:58:03+01:00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