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pStyle w:val="Heading1"/>
      </w:pPr>
      <w:r>
        <w:rPr>
          <w:sz w:val="36"/>
          <w:szCs w:val="36"/>
        </w:rPr>
        <w:t xml:space="preserve">ZŠ a MŠ Naděje připravila akademii k oslavě 30 let</w:t>
      </w:r>
    </w:p>
    <w:p>
      <w:pPr/>
      <w:r>
        <w:rPr>
          <w:b w:val="1"/>
          <w:bCs w:val="1"/>
        </w:rPr>
        <w:t xml:space="preserve">Základní a mateřská škola Naděje Frýdek-Místek slaví letos 30 let od svého založení. K tomuto výročí připravila soubor představení z řad žáků pod vedením pedagogů. Program měl název Strojem času.</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w:t>
      </w:r>
      <w:b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w:t>
      </w:r>
      <w:b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w:t>
      </w:r>
      <w:br/>
    </w:p>
    <w:p>
      <w:pPr/>
      <w:r>
        <w:rPr/>
        <w:t xml:space="preserve">---</w:t>
      </w:r>
    </w:p>
    <w:p>
      <w:pPr>
        <w:pStyle w:val="Heading1"/>
      </w:pPr>
      <w:r>
        <w:rPr>
          <w:sz w:val="36"/>
          <w:szCs w:val="36"/>
        </w:rPr>
        <w:t xml:space="preserve">F-M se připravuje na 20. ročník Sweetsen festu</w:t>
      </w:r>
    </w:p>
    <w:p>
      <w:pPr/>
      <w:r>
        <w:rPr>
          <w:b w:val="1"/>
          <w:bCs w:val="1"/>
        </w:rPr>
        <w:t xml:space="preserve">Největší frýdecko-místecký hudební, charitativní a divadelní festival. To je Sweetsen fest, který letos slaví 20 let od svého založení. I letos opět nabídne více než 100 programových bodů na sedmi scénách.</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w:t>
      </w:r>
      <w:b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w:t>
      </w:r>
      <w:b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2025-12-31T14:36:01+01:00</dcterms:created>
  <dcterms:modified xsi:type="dcterms:W3CDTF">2025-12-31T14:36:01+01:00</dcterms:modified>
</cp:coreProperties>
</file>

<file path=docProps/custom.xml><?xml version="1.0" encoding="utf-8"?>
<Properties xmlns="http://schemas.openxmlformats.org/officeDocument/2006/custom-properties" xmlns:vt="http://schemas.openxmlformats.org/officeDocument/2006/docPropsVTypes"/>
</file>