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Stonava zažila večer plný smíchu s režisérem Zdeňkem Troškou</w:t>
      </w:r>
    </w:p>
    <w:p>
      <w:pPr/>
      <w:r>
        <w:rPr>
          <w:b w:val="1"/>
          <w:bCs w:val="1"/>
        </w:rPr>
        <w:t xml:space="preserve">Sál Domu PZKO ve Stonavě opět praskal ve švech. Do Stonavy totiž zavítal známý režisér Zdeněk Troška. Jeho pořad plný nejen zajímavých historek z natáčení sklidil u diváků velký aplaus.</w:t>
      </w:r>
    </w:p>
    <w:p>
      <w:pPr/>
      <w:r>
        <w:rPr/>
        <w:t xml:space="preserve">Ve středu 29. května se v kulturním domě ve Stonavě sešlo  mnoho příznivců české kinematografie, aby se setkali s režisérem Zdeňkem  Troškou. Akce s názvem Úsměvy Zdeňka Trošky přilákala diváky nejen ze Stonavy,  ale i z širokého okolí. </w:t>
      </w:r>
    </w:p>
    <w:p>
      <w:pPr/>
      <w:r>
        <w:rPr/>
        <w:t xml:space="preserve">Režisér, který se proslavil mnoha pohádkami a komediemi,  neváhal, podělit se o své vzpomínky na natáčení, prozradit vtipné historky z  filmového zákulisí a odpovídat na otázky diváků. Některé z nich se týkaly jeho  rodných jihočeských Hoštic, místa, kde se odehrával děj slavné trilogie Slunce,  seno …</w:t>
      </w:r>
    </w:p>
    <w:p>
      <w:pPr/>
      <w:r>
        <w:rPr>
          <w:b w:val="1"/>
          <w:bCs w:val="1"/>
        </w:rPr>
        <w:t xml:space="preserve">Zdeněk Troška, režisér:</w:t>
      </w:r>
      <w:r>
        <w:rPr/>
        <w:t xml:space="preserve"> „Ta vesnice je malá, má osmdesát  čísel. Můj otec i moje maminka pocházeli ze stejné vsi. Takže otcovo  příbuzenstvo, matčino příbuzenstvo. Samý strejda, sestřenice, bratranci, všechno  dohromady. Dokonce i ta Kelišová byla teta přes koleno z matčiny strany.  Její sestřenice byla Konopnice, protože tatínek Konopnice a maminka Kelišky byl  bratr se sestrou a bratr Konopnice si vzal sestřenici mé matky.“</w:t>
      </w:r>
    </w:p>
    <w:p>
      <w:pPr/>
      <w:r>
        <w:rPr/>
        <w:t xml:space="preserve">Zdeněk Troška nehovořil jen o své bohaté filmové kariéře,  ale také o jídle. Na svém kontě má dvě kuchařky.</w:t>
      </w:r>
    </w:p>
    <w:p>
      <w:pPr/>
      <w:r>
        <w:rPr>
          <w:b w:val="1"/>
          <w:bCs w:val="1"/>
        </w:rPr>
        <w:t xml:space="preserve">Zdeněk Troška, režisér: </w:t>
      </w:r>
      <w:r>
        <w:rPr/>
        <w:t xml:space="preserve">„Jsem jednou před 27 lety v televizi  řekl v pořadu u Jirky Krampola jeden recept na obrácené řízky. Tenkrát se ještě  vůbec v televizi nevařilo. Dneska mám strach otevřít televizi, že bude vařit  Křemílek, Vochomůrka, Krteček a Rákosníček. Lidi to viděli a zastavovali mě. A pne  Troška, ještě řekněte nějaký recept. A pak přišli, abych napsal kuchařku.“</w:t>
      </w:r>
    </w:p>
    <w:p>
      <w:pPr/>
      <w:r>
        <w:rPr/>
        <w:t xml:space="preserve">Celý pořad byl plný smíchu a dobré nálady. Pan režisér nám  dokonce prozradil, že prvotní impuls k pořadání besed přišel naprosto  nečekaně.</w:t>
      </w:r>
    </w:p>
    <w:p>
      <w:pPr/>
      <w:r>
        <w:rPr>
          <w:b w:val="1"/>
          <w:bCs w:val="1"/>
        </w:rPr>
        <w:t xml:space="preserve">Zdeněk Troška, režisér: </w:t>
      </w:r>
      <w:r>
        <w:rPr/>
        <w:t xml:space="preserve">„Mě jednou potkal Jára Čejka, ten  mim, a tak jsme kecali spolu na městě v Praze. Rozloučili jsme se, šel  jsem domů a asi za tři hodiny mi volá, říká Zdendo, prosím tě, máš večer čas? Nemohl  bys jet se mnou tamhle v nějakým městečku se zakládá nějaký ženský klub, já tam  mám vystoupit se s kolegou a kolega se vymlátil na motorce. No tak já jsem ho  zaskočil a už jsem se toho nezbavil.“</w:t>
      </w:r>
    </w:p>
    <w:p>
      <w:pPr/>
      <w:r>
        <w:rPr>
          <w:b w:val="1"/>
          <w:bCs w:val="1"/>
        </w:rPr>
        <w:t xml:space="preserve">anketa,diváci: </w:t>
      </w:r>
      <w:r>
        <w:rPr/>
        <w:t xml:space="preserve">„Bylo to úžasné.“ „Byl vtipný a sympatický.“ „Super.“  „Klidně bych to zopakoval několikrát, doufám, že se to bude opakovat.“</w:t>
      </w:r>
    </w:p>
    <w:p>
      <w:pPr/>
      <w:r>
        <w:rPr/>
        <w:t xml:space="preserve">Beseda Úsměvy Zdeňka Trošky slavila ohromný úspěch a  ukázala, že režisér si stále uchovává významné místo v srdcích svých příznivců.  Stonava prožila večer plný humoru a pozitivní energie, který přinesl radost a  inspiraci všem, kdo se akce zúčastnili. Na závěr večera měli fanoušci  jedinečnou příležitost pořídit si společnou fotografii s režisérem a získat  jeho autogram, což završilo celý nezapomenutelný zážitek.</w:t>
      </w:r>
    </w:p>
    <w:p>
      <w:pPr/>
      <w:r>
        <w:rPr/>
        <w:t xml:space="preserve">---</w:t>
      </w:r>
    </w:p>
    <w:p>
      <w:pPr>
        <w:pStyle w:val="Heading1"/>
      </w:pPr>
      <w:r>
        <w:rPr>
          <w:sz w:val="36"/>
          <w:szCs w:val="36"/>
        </w:rPr>
        <w:t xml:space="preserve">Vlastníci budov mohou do 30. června žádat o dotaci</w:t>
      </w:r>
    </w:p>
    <w:p>
      <w:pPr/>
      <w:r>
        <w:rPr>
          <w:b w:val="1"/>
          <w:bCs w:val="1"/>
        </w:rPr>
        <w:t xml:space="preserve">Až do konce června mohou vlastníci budov v katastrálním území obce Stonava žádat na místní radnici o dotaci v rámci vyhlášeného Programu k poskytnutí dotace vlastníkům budov v obci Stonava na rok 2024.</w:t>
      </w:r>
    </w:p>
    <w:p>
      <w:pPr/>
      <w:r>
        <w:rPr/>
        <w:t xml:space="preserve">Týká se to ale jen fyzických osob, které podaly a uhradily  daň z nemovitosti, mají trvalý pobyt v obci Stonava, případně je v jejich  předmětné nemovitosti přihlášen k trvalému pobytu alespoň jeden občan. V  případě, že poplatník platí daň ve dvou splátkách, nebo provozuje zemědělskou  činnost, může o dotaci zažádat až do 30. listopadu. Celé znění tohoto dotačního  programu včetně žádosti naleznete na webových stránkách obce Stonava.</w:t>
      </w:r>
    </w:p>
    <w:p>
      <w:pPr/>
      <w:r>
        <w:rPr/>
        <w:t xml:space="preserve">---</w:t>
      </w:r>
    </w:p>
    <w:p>
      <w:pPr>
        <w:pStyle w:val="Heading1"/>
      </w:pPr>
      <w:r>
        <w:rPr>
          <w:sz w:val="36"/>
          <w:szCs w:val="36"/>
        </w:rPr>
        <w:t xml:space="preserve">Muži SK Stonava prodloužili vítěznou šňůru</w:t>
      </w:r>
    </w:p>
    <w:p>
      <w:pPr/>
      <w:r>
        <w:rPr>
          <w:b w:val="1"/>
          <w:bCs w:val="1"/>
        </w:rPr>
        <w:t xml:space="preserve">Stonavští fotbaloví fanoušci mají důvod k radosti. Na domácí půdě totiž muži SK Stonava opět bodovali. Soupeřem jim byly Jakubčovice.</w:t>
      </w:r>
    </w:p>
    <w:p>
      <w:pPr/>
      <w:r>
        <w:rPr/>
        <w:t xml:space="preserve">Muži SK Stonava mají za sebou poslední domácí zápas sezóny. V 29. kole  Krajského přeboru nastoupili proti TJ Tatranu Jabučovice. Do zápasu šli domácí  z jasným cílem. Získat 3 body a prodloužit tak vítěznou šňůru na 5 utkání. Zápas  se zprvu nevyvíjel podle představ domácích, hosté z Jakubčovic otevřeli skóre ve  21. minutě. Přesto se hráči SK Stonava nenechali zaskočit a díky odhodlání a  týmovému duchu obrátili skóre ve svůj prospěch, čímž si zajistili kýžené tři  body.</w:t>
      </w:r>
    </w:p>
    <w:p>
      <w:pPr/>
      <w:r>
        <w:rPr>
          <w:b w:val="1"/>
          <w:bCs w:val="1"/>
        </w:rPr>
        <w:t xml:space="preserve">Tomáš Mančař, trenér SK Stonava: </w:t>
      </w:r>
      <w:r>
        <w:rPr/>
        <w:t xml:space="preserve">„Začali jsme zápas v celku  dobře, byli jsme silnější na míči, byli jsme nebezpečnější, chtěli jsme v tom  prvním poločase využít silnější sestavy, jelikož jsme tu sestavu zase hodně  skládali a lepili a věděli jsme, že o poločase musíme nuceně střídat, že kluci  mají pracovní povinnosti, takže jsme toho chtěli využít, paradoxně jsme dostali  branku, ale celý ten poločas bych řekl, že to bylo z naší strany mnohem lepší a  zaslouženě jsme vyrovnali tím golem. Do druhého poločasu jsme si říkali, že to  bude bitva o tom jednom gólu, kdo dá víc a nám se to naštěstí povedlo, krásně  jsme vykombinovali situaci, viděli jsme rozběhnutého chlapa na kraji a zase kdo  byl na konci toho, tak to je zbytečné říkat.“</w:t>
      </w:r>
    </w:p>
    <w:p>
      <w:pPr/>
      <w:r>
        <w:rPr/>
        <w:t xml:space="preserve">V sobotu 15. června se stonavští fotbalisté utkají s dalším silným soupeřem,  tentokrát se Slavií Orlová. Po tomto zápase následuje krátká pauza, během níž  hráči budou pracovat na své kondici individuálně, aby byli co nejlépe  připraveni na novou sezónu. Intenzivní přípravy začínají 8. července a tým SK  Stonava se bude snažit navázat na své úspěchy i v příštím ročníku.</w:t>
      </w:r>
    </w:p>
    <w:p>
      <w:pPr/>
      <w:r>
        <w:rPr/>
        <w:t xml:space="preserve">---</w:t>
      </w:r>
    </w:p>
    <w:p>
      <w:pPr>
        <w:pStyle w:val="Heading1"/>
      </w:pPr>
      <w:r>
        <w:rPr>
          <w:sz w:val="36"/>
          <w:szCs w:val="36"/>
        </w:rPr>
        <w:t xml:space="preserve">Festyn polskiej szkoły i przedszkola</w:t>
      </w:r>
    </w:p>
    <w:p>
      <w:pPr/>
      <w:r>
        <w:rPr>
          <w:b w:val="1"/>
          <w:bCs w:val="1"/>
        </w:rPr>
        <w:t xml:space="preserve">Nie popisała się pogoda w pierwszą czerwcową niedzielę, na którą zaplanowano festyn polskiej szkoły i przedszkola. Program i tym razem odbył się pod dachem Domu PZKO, natomiast z atrakcji w ogrodzie musiano zrezygnować. Nie popsuło to humoru ani małym wykonawcom, ani festynowej publiczności.</w:t>
      </w:r>
    </w:p>
    <w:p>
      <w:pPr/>
      <w:r>
        <w:rPr>
          <w:b w:val="1"/>
          <w:bCs w:val="1"/>
        </w:rPr>
        <w:t xml:space="preserve">Katarzyna Donat, kierowniczka Przedszkola  Stonawa: </w:t>
      </w:r>
      <w:r>
        <w:rPr/>
        <w:t xml:space="preserve">„Widzieliśmy łąkę zieloną, pachnącą, dlatego że oczywiście pora roku,  taka jaką mamy, także piękna łąka z kwiatkami, z motylkami.” </w:t>
      </w:r>
    </w:p>
    <w:p>
      <w:pPr/>
      <w:r>
        <w:rPr/>
        <w:t xml:space="preserve">Wśród gości był np. wójt Stonawy Tomáš Warzyk, wicedyrektorka  szkoły Elen Warzykowa czy senator Andrzej Feber, dla którego program przedszkola  i szkoły był okazją do wspomień.</w:t>
      </w:r>
    </w:p>
    <w:p>
      <w:pPr/>
      <w:r>
        <w:rPr>
          <w:b w:val="1"/>
          <w:bCs w:val="1"/>
        </w:rPr>
        <w:t xml:space="preserve">Andrzej Feber, senator, wicewójt Stonawy: </w:t>
      </w:r>
      <w:r>
        <w:rPr/>
        <w:t xml:space="preserve">„Bardzo  romantyczne i na wesoło, dzieci nie miały tremy, myśmy mieli większą tremę  keidyś. Nie byliśmy tak przyzwyczajeni, bo nie bylo telewizorów i nie bylo  takiego tego kontaktu z aktorami, jak dzisiaj.”</w:t>
      </w:r>
    </w:p>
    <w:p>
      <w:pPr/>
      <w:r>
        <w:rPr>
          <w:b w:val="1"/>
          <w:bCs w:val="1"/>
        </w:rPr>
        <w:t xml:space="preserve">Katarzyna Donat, kierowniczka Przedszkola  Stonawa: </w:t>
      </w:r>
      <w:r>
        <w:rPr/>
        <w:t xml:space="preserve">„Pomysł oczywiście pani Joli Michałe, naćwiczenie, wyszukanie melodii,  zawsze mogę liczyć na panią Jolę i bardzo jej dziękuję za to przygotowanie. Dzieci bardzo się cieszyły na ten występ  dlatego że - ta muzyka, to wykonanie, te kwiatuszki. Od początku bardzo im się  to podobało. I układ był bardzo prosty i załapały się na to w jeden dzień. Dla  nich to była radość.!”</w:t>
      </w:r>
    </w:p>
    <w:p>
      <w:pPr/>
      <w:r>
        <w:rPr/>
        <w:t xml:space="preserve">Uczniowie, których większość tańczy i śpiewa w  zespole Dziecka ze Stonawy, wystąpili w montażu piosenek i tańców ludowych i  zachwycili wysokim poziomem wykonania pieśni.</w:t>
      </w:r>
    </w:p>
    <w:p>
      <w:pPr/>
      <w:r>
        <w:rPr>
          <w:b w:val="1"/>
          <w:bCs w:val="1"/>
        </w:rPr>
        <w:t xml:space="preserve">Wanda Grudzinska, nauczycielka, kierowniczka  zespołu Dziecka ze Stonawy: </w:t>
      </w:r>
      <w:r>
        <w:rPr/>
        <w:t xml:space="preserve">„Dzieci wygrywają konkursy, zdobywają nagrody i nie  mamy tego gdzie pokazać. Więc połączyłam to w jedną całość, żeby to wyglądało  scenicznie, włączyłam wszystkie te piosenki, z którymi dzieci wygrywały, dodałam  tańce. I tak powstał ten program.” </w:t>
      </w:r>
    </w:p>
    <w:p>
      <w:pPr/>
      <w:r>
        <w:rPr/>
        <w:t xml:space="preserve">Wanda Grudzinska jest byłą tancerką zespołu  Błędowice i stamtąd czerpie pomysły, a piosenki znajduje także w różnych innych  śpiewnikach. </w:t>
      </w:r>
    </w:p>
    <w:p>
      <w:pPr/>
      <w:r>
        <w:rPr>
          <w:b w:val="1"/>
          <w:bCs w:val="1"/>
        </w:rPr>
        <w:t xml:space="preserve">Wanda Grudzinska, nauczycielka, kierowniczka  zespołu Dziecka ze Stonawy:</w:t>
      </w:r>
      <w:r>
        <w:rPr/>
        <w:t xml:space="preserve"> „Oczywiście pan profesor Kadłubiec jak najbardziej  jest naszym wzorem, czerpiemy z niego, oraz ze śpiewnika pana Józefa Wierzgonia  oraz ze śpiewnika zespołu Kamraci, a Asia Bystroń ze śpiewnika Bronisława  Bednarza.” </w:t>
      </w:r>
    </w:p>
    <w:p>
      <w:pPr/>
      <w:r>
        <w:rPr/>
        <w:t xml:space="preserve">Po programie przyszedł czas na wolną zabawę.</w:t>
      </w:r>
    </w:p>
    <w:p>
      <w:pPr/>
      <w:r>
        <w:rPr>
          <w:b w:val="1"/>
          <w:bCs w:val="1"/>
        </w:rPr>
        <w:t xml:space="preserve">Joanna Bystroń, prezes Macierzy Szkolnej  Stonawa:</w:t>
      </w:r>
      <w:r>
        <w:rPr/>
        <w:t xml:space="preserve"> „Dzieci, które już wyszły ze szkoły pomagają, dziadkowie, babcie ,  rodzice. Mamy dla dzieci bociana, mamlasa, mamy wędkę, mamy kolo szczęścia. A może  uda nam sie rozciagnąć w sali zamek do skakania.”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2026-03-16T14:01:28+01:00</dcterms:created>
  <dcterms:modified xsi:type="dcterms:W3CDTF">2026-03-16T14:01:28+01:00</dcterms:modified>
</cp:coreProperties>
</file>

<file path=docProps/custom.xml><?xml version="1.0" encoding="utf-8"?>
<Properties xmlns="http://schemas.openxmlformats.org/officeDocument/2006/custom-properties" xmlns:vt="http://schemas.openxmlformats.org/officeDocument/2006/docPropsVTypes"/>
</file>